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B6" w:rsidRPr="00BB778B" w:rsidRDefault="007D7BB6" w:rsidP="00BB778B">
      <w:pPr>
        <w:spacing w:after="0"/>
        <w:jc w:val="center"/>
        <w:rPr>
          <w:rFonts w:ascii="Times New Roman" w:hAnsi="Times New Roman" w:cs="Times New Roman"/>
        </w:rPr>
      </w:pPr>
      <w:r w:rsidRPr="00BB778B">
        <w:rPr>
          <w:rFonts w:ascii="Times New Roman" w:hAnsi="Times New Roman" w:cs="Times New Roman"/>
        </w:rPr>
        <w:t>МИНИCTEPCTBO НАУКИ И ВЫСШЕГО ОБРАЗОВАНИЯ РОССИЙСКОЙ ФЕДЕРАЦИИ</w:t>
      </w:r>
    </w:p>
    <w:p w:rsidR="007D7BB6" w:rsidRPr="00BB778B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bCs/>
        </w:rPr>
      </w:pPr>
      <w:r w:rsidRPr="00BB778B">
        <w:rPr>
          <w:rFonts w:ascii="Times New Roman" w:hAnsi="Times New Roman" w:cs="Times New Roman"/>
          <w:bCs/>
        </w:rPr>
        <w:t>Федеральное государственное автономное образовательное учреждение</w:t>
      </w:r>
    </w:p>
    <w:p w:rsidR="007D7BB6" w:rsidRPr="00BB778B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bCs/>
        </w:rPr>
      </w:pPr>
      <w:r w:rsidRPr="00BB778B">
        <w:rPr>
          <w:rFonts w:ascii="Times New Roman" w:hAnsi="Times New Roman" w:cs="Times New Roman"/>
          <w:bCs/>
        </w:rPr>
        <w:t>высшего образования</w:t>
      </w:r>
    </w:p>
    <w:p w:rsidR="007D7BB6" w:rsidRPr="00BB778B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bCs/>
        </w:rPr>
      </w:pPr>
      <w:r w:rsidRPr="00BB778B">
        <w:rPr>
          <w:rFonts w:ascii="Times New Roman" w:hAnsi="Times New Roman" w:cs="Times New Roman"/>
          <w:bCs/>
        </w:rPr>
        <w:t>«СЕВЕРО-КАВКАЗСКИЙ ФЕДЕРАЛЬНЫЙ УНИВЕРСИТЕТ»</w:t>
      </w:r>
    </w:p>
    <w:p w:rsidR="007D7BB6" w:rsidRPr="007D7BB6" w:rsidRDefault="007D7BB6" w:rsidP="00BB778B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7D7BB6" w:rsidRPr="007D7BB6" w:rsidRDefault="007D7BB6" w:rsidP="00BB778B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495C7A" w:rsidRPr="00495C7A" w:rsidRDefault="00495C7A" w:rsidP="00BB77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95C7A">
        <w:rPr>
          <w:rFonts w:ascii="Times New Roman" w:eastAsia="Times New Roman" w:hAnsi="Times New Roman" w:cs="Times New Roman"/>
        </w:rPr>
        <w:t>УТВЕРЖДАЮ</w:t>
      </w:r>
    </w:p>
    <w:p w:rsidR="00495C7A" w:rsidRPr="00495C7A" w:rsidRDefault="00495C7A" w:rsidP="00BB77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95C7A">
        <w:rPr>
          <w:rFonts w:ascii="Times New Roman" w:eastAsia="Times New Roman" w:hAnsi="Times New Roman" w:cs="Times New Roman"/>
        </w:rPr>
        <w:t xml:space="preserve">Директор НТИ (филиал) СКФУ </w:t>
      </w:r>
    </w:p>
    <w:p w:rsidR="00495C7A" w:rsidRPr="00495C7A" w:rsidRDefault="00495C7A" w:rsidP="00BB77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95C7A">
        <w:rPr>
          <w:rFonts w:ascii="Times New Roman" w:eastAsia="Times New Roman" w:hAnsi="Times New Roman" w:cs="Times New Roman"/>
        </w:rPr>
        <w:t>_________________Ефанов А.В.</w:t>
      </w:r>
    </w:p>
    <w:p w:rsidR="00495C7A" w:rsidRPr="00495C7A" w:rsidRDefault="00495C7A" w:rsidP="00BB77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95C7A">
        <w:rPr>
          <w:rFonts w:ascii="Times New Roman" w:eastAsia="Times New Roman" w:hAnsi="Times New Roman" w:cs="Times New Roman"/>
        </w:rPr>
        <w:t>«___»______________________»</w:t>
      </w:r>
    </w:p>
    <w:p w:rsidR="007D7BB6" w:rsidRPr="007D7BB6" w:rsidRDefault="007D7BB6" w:rsidP="00BB778B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7D7BB6" w:rsidRPr="007D7BB6" w:rsidRDefault="007D7BB6" w:rsidP="00BB778B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7D7BB6" w:rsidRPr="007D7BB6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</w:rPr>
      </w:pPr>
    </w:p>
    <w:p w:rsidR="007D7BB6" w:rsidRPr="007D7BB6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7D7BB6">
        <w:rPr>
          <w:rFonts w:ascii="Times New Roman" w:hAnsi="Times New Roman" w:cs="Times New Roman"/>
          <w:b/>
          <w:sz w:val="36"/>
          <w:szCs w:val="40"/>
        </w:rPr>
        <w:t>ФОНД ОЦЕНОЧНЫХ СРЕДСТВ</w:t>
      </w:r>
    </w:p>
    <w:p w:rsidR="00BD7474" w:rsidRPr="00BB778B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BB778B">
        <w:rPr>
          <w:rFonts w:ascii="Times New Roman" w:hAnsi="Times New Roman" w:cs="Times New Roman"/>
          <w:sz w:val="28"/>
          <w:szCs w:val="28"/>
        </w:rPr>
        <w:t>для проведения текущего контроля успеваемости и промежуточной аттестации</w:t>
      </w:r>
      <w:r w:rsidRPr="00BB77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7D7BB6" w:rsidRPr="00BB778B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78B">
        <w:rPr>
          <w:rFonts w:ascii="Times New Roman" w:hAnsi="Times New Roman" w:cs="Times New Roman"/>
          <w:sz w:val="28"/>
          <w:szCs w:val="28"/>
        </w:rPr>
        <w:t>по</w:t>
      </w:r>
      <w:r w:rsidRPr="00BB77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B778B">
        <w:rPr>
          <w:rFonts w:ascii="Times New Roman" w:hAnsi="Times New Roman" w:cs="Times New Roman"/>
          <w:sz w:val="28"/>
          <w:szCs w:val="28"/>
        </w:rPr>
        <w:t>дисциплине: «</w:t>
      </w:r>
      <w:r w:rsidRPr="00BB778B">
        <w:rPr>
          <w:rFonts w:ascii="Times New Roman" w:hAnsi="Times New Roman" w:cs="Times New Roman"/>
          <w:color w:val="000000"/>
          <w:sz w:val="28"/>
          <w:szCs w:val="28"/>
        </w:rPr>
        <w:t>Безопасность жизнедеятельности»</w:t>
      </w:r>
    </w:p>
    <w:p w:rsidR="007D7BB6" w:rsidRPr="007D7BB6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40"/>
        </w:rPr>
      </w:pPr>
    </w:p>
    <w:p w:rsidR="007D7BB6" w:rsidRPr="007D7BB6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40"/>
        </w:rPr>
      </w:pPr>
      <w:r w:rsidRPr="007D7BB6">
        <w:rPr>
          <w:rFonts w:ascii="Times New Roman" w:hAnsi="Times New Roman" w:cs="Times New Roman"/>
          <w:sz w:val="28"/>
          <w:szCs w:val="40"/>
        </w:rPr>
        <w:t>(Электронный документ)</w:t>
      </w:r>
    </w:p>
    <w:p w:rsidR="007D7BB6" w:rsidRPr="007D7BB6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40"/>
        </w:rPr>
      </w:pPr>
    </w:p>
    <w:p w:rsidR="00E31179" w:rsidRPr="007D7BB6" w:rsidRDefault="007D7BB6" w:rsidP="00BB778B">
      <w:pPr>
        <w:spacing w:after="0"/>
        <w:rPr>
          <w:rFonts w:ascii="Times New Roman" w:hAnsi="Times New Roman" w:cs="Times New Roman"/>
        </w:rPr>
      </w:pPr>
      <w:r w:rsidRPr="007D7BB6">
        <w:rPr>
          <w:rFonts w:ascii="Times New Roman" w:hAnsi="Times New Roman" w:cs="Times New Roman"/>
          <w:color w:val="000000"/>
        </w:rPr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E31179" w:rsidRPr="00BB778B" w:rsidTr="008F5A64">
        <w:trPr>
          <w:jc w:val="center"/>
        </w:trPr>
        <w:tc>
          <w:tcPr>
            <w:tcW w:w="3227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Направление подготовки</w:t>
            </w:r>
          </w:p>
        </w:tc>
        <w:tc>
          <w:tcPr>
            <w:tcW w:w="6379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09.03.02 Информационные системы и технологии</w:t>
            </w:r>
          </w:p>
        </w:tc>
      </w:tr>
      <w:tr w:rsidR="00E31179" w:rsidRPr="00BB778B" w:rsidTr="008F5A64">
        <w:trPr>
          <w:jc w:val="center"/>
        </w:trPr>
        <w:tc>
          <w:tcPr>
            <w:tcW w:w="3227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Направленность (профиль)</w:t>
            </w:r>
          </w:p>
        </w:tc>
        <w:tc>
          <w:tcPr>
            <w:tcW w:w="6379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Информационные системы и технологии в бизнесе</w:t>
            </w:r>
          </w:p>
        </w:tc>
      </w:tr>
      <w:tr w:rsidR="00E31179" w:rsidRPr="00BB778B" w:rsidTr="008F5A64">
        <w:trPr>
          <w:jc w:val="center"/>
        </w:trPr>
        <w:tc>
          <w:tcPr>
            <w:tcW w:w="3227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Квалификация выпускника</w:t>
            </w:r>
          </w:p>
        </w:tc>
        <w:tc>
          <w:tcPr>
            <w:tcW w:w="6379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Бакалавр</w:t>
            </w:r>
          </w:p>
        </w:tc>
      </w:tr>
      <w:tr w:rsidR="00E31179" w:rsidRPr="00BB778B" w:rsidTr="008F5A64">
        <w:trPr>
          <w:jc w:val="center"/>
        </w:trPr>
        <w:tc>
          <w:tcPr>
            <w:tcW w:w="3227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Форма обучения</w:t>
            </w:r>
          </w:p>
        </w:tc>
        <w:tc>
          <w:tcPr>
            <w:tcW w:w="6379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</w:tr>
      <w:tr w:rsidR="00E31179" w:rsidRPr="00BB778B" w:rsidTr="008F5A64">
        <w:trPr>
          <w:jc w:val="center"/>
        </w:trPr>
        <w:tc>
          <w:tcPr>
            <w:tcW w:w="3227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Год начала обучения</w:t>
            </w:r>
          </w:p>
        </w:tc>
        <w:tc>
          <w:tcPr>
            <w:tcW w:w="6379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>2021 г.</w:t>
            </w:r>
          </w:p>
        </w:tc>
      </w:tr>
      <w:tr w:rsidR="00E31179" w:rsidRPr="00BB778B" w:rsidTr="008F5A64">
        <w:trPr>
          <w:jc w:val="center"/>
        </w:trPr>
        <w:tc>
          <w:tcPr>
            <w:tcW w:w="3227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 xml:space="preserve">Изучается </w:t>
            </w:r>
          </w:p>
        </w:tc>
        <w:tc>
          <w:tcPr>
            <w:tcW w:w="6379" w:type="dxa"/>
          </w:tcPr>
          <w:p w:rsidR="00E31179" w:rsidRPr="00BB778B" w:rsidRDefault="00E31179" w:rsidP="00BB778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8B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BB778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BB778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B778B">
              <w:rPr>
                <w:rFonts w:ascii="Times New Roman" w:hAnsi="Times New Roman" w:cs="Times New Roman"/>
                <w:color w:val="000000"/>
              </w:rPr>
              <w:t>семестре</w:t>
            </w:r>
          </w:p>
        </w:tc>
      </w:tr>
    </w:tbl>
    <w:p w:rsidR="007D7BB6" w:rsidRPr="007D7BB6" w:rsidRDefault="007D7BB6" w:rsidP="00BB778B">
      <w:pPr>
        <w:spacing w:after="0"/>
        <w:rPr>
          <w:rFonts w:ascii="Times New Roman" w:hAnsi="Times New Roman" w:cs="Times New Roman"/>
        </w:rPr>
      </w:pPr>
    </w:p>
    <w:p w:rsidR="007D7BB6" w:rsidRPr="007D7BB6" w:rsidRDefault="007D7BB6" w:rsidP="00BB778B">
      <w:pPr>
        <w:spacing w:after="0"/>
        <w:rPr>
          <w:rFonts w:ascii="Times New Roman" w:hAnsi="Times New Roman" w:cs="Times New Roman"/>
        </w:rPr>
      </w:pPr>
    </w:p>
    <w:p w:rsidR="007D7BB6" w:rsidRPr="007D7BB6" w:rsidRDefault="007D7BB6" w:rsidP="00BB778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40"/>
        </w:rPr>
      </w:pPr>
    </w:p>
    <w:p w:rsidR="007D7BB6" w:rsidRDefault="007D7BB6" w:rsidP="00BB77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A52653" w:rsidRDefault="00A52653" w:rsidP="00BB77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A52653" w:rsidRDefault="00A52653" w:rsidP="00BB77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A52653" w:rsidRDefault="00A52653" w:rsidP="00BB778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A52653" w:rsidRDefault="00A52653" w:rsidP="00BB778B">
      <w:pPr>
        <w:spacing w:after="0"/>
        <w:jc w:val="center"/>
        <w:rPr>
          <w:rFonts w:ascii="Times New Roman" w:hAnsi="Times New Roman" w:cs="Times New Roman"/>
          <w:b/>
        </w:rPr>
      </w:pPr>
    </w:p>
    <w:p w:rsidR="00A52653" w:rsidRDefault="00A52653" w:rsidP="00BB778B">
      <w:pPr>
        <w:spacing w:after="0"/>
        <w:jc w:val="center"/>
        <w:rPr>
          <w:rFonts w:ascii="Times New Roman" w:hAnsi="Times New Roman" w:cs="Times New Roman"/>
          <w:b/>
        </w:rPr>
      </w:pPr>
    </w:p>
    <w:p w:rsidR="00BB778B" w:rsidRDefault="00BB7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Назначение: для проведения текущей и промежуточной аттестации по дисциплине «</w:t>
      </w:r>
      <w:r w:rsidRPr="007D7BB6">
        <w:rPr>
          <w:rFonts w:ascii="Times New Roman" w:hAnsi="Times New Roman" w:cs="Times New Roman"/>
          <w:color w:val="000000"/>
        </w:rPr>
        <w:t>Безопасность жизнедеятельности</w:t>
      </w: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ФОС является приложением к программе дисциплины «</w:t>
      </w:r>
      <w:r w:rsidRPr="007D7BB6">
        <w:rPr>
          <w:rFonts w:ascii="Times New Roman" w:hAnsi="Times New Roman" w:cs="Times New Roman"/>
          <w:color w:val="000000"/>
        </w:rPr>
        <w:t>Безопасность жизнедеятельности</w:t>
      </w: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BD7474" w:rsidRPr="00BD7474" w:rsidRDefault="00BD7474" w:rsidP="00BB778B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trike/>
          <w:color w:val="FF0000"/>
          <w:sz w:val="28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Разработчик</w:t>
      </w:r>
      <w:r w:rsidRPr="00AD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Должикова М.В.</w:t>
      </w: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 кафедры </w:t>
      </w:r>
      <w:r w:rsidR="00AD1C5F" w:rsidRPr="00AD1C5F">
        <w:rPr>
          <w:rFonts w:ascii="Times New Roman" w:eastAsia="Times New Roman" w:hAnsi="Times New Roman" w:cs="Times New Roman"/>
          <w:sz w:val="24"/>
          <w:szCs w:val="24"/>
          <w:lang w:eastAsia="ru-RU"/>
        </w:rPr>
        <w:t>ХТМиАХП</w:t>
      </w: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Проведена экспертиза ФОС. </w:t>
      </w: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экспертной группы:</w:t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Мельникова Е.Н. – председатель УМК НТИ (филиал) СКФУ</w:t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А.И. Колдаев, и.о. зав. кафедрой информационных систем, электропривода и автоматики </w:t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Э.Е. Тихонов, доцент базовой кафедры территории опережающего социально-экономического развития</w:t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организации-работодателя: </w:t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Горшков М. Г., директор ООО «</w:t>
      </w:r>
      <w:proofErr w:type="spellStart"/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Арнест</w:t>
      </w:r>
      <w:proofErr w:type="spellEnd"/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-информационные технологии»</w:t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Экспертное заключение: фонд оценочных средств соответствует ОП ВО по направлению подготовки </w:t>
      </w:r>
      <w:r w:rsidRPr="00BD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09.03.02 Информационные системы и технологии</w:t>
      </w: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Проектирование и программирование мобильных приложений и систем». </w:t>
      </w: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«01» февраля 2023 г.</w:t>
      </w: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474" w:rsidRPr="00BD7474" w:rsidRDefault="00BD7474" w:rsidP="00BB778B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7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действия ФОС определяется сроком реализации образовательной программы.</w:t>
      </w:r>
    </w:p>
    <w:p w:rsidR="00BD7474" w:rsidRPr="00BD7474" w:rsidRDefault="00BD7474" w:rsidP="00BB7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474" w:rsidRDefault="00BD7474" w:rsidP="00BB778B">
      <w:pPr>
        <w:spacing w:after="0"/>
        <w:jc w:val="center"/>
        <w:rPr>
          <w:rFonts w:ascii="Times New Roman" w:hAnsi="Times New Roman" w:cs="Times New Roman"/>
          <w:b/>
        </w:rPr>
      </w:pPr>
    </w:p>
    <w:p w:rsidR="00E56454" w:rsidRDefault="00E56454" w:rsidP="00BB7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56454" w:rsidRDefault="00E56454" w:rsidP="00BB7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56454" w:rsidRDefault="00E56454" w:rsidP="00BB7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56454" w:rsidRDefault="00E56454" w:rsidP="00BB7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56454" w:rsidRDefault="00E56454" w:rsidP="00BB7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56454" w:rsidRDefault="00E56454" w:rsidP="00BB7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56454" w:rsidRDefault="00E56454" w:rsidP="00BB77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B778B" w:rsidRDefault="00BB778B">
      <w:pPr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br w:type="page"/>
      </w:r>
    </w:p>
    <w:p w:rsidR="00BB778B" w:rsidRPr="00BB778B" w:rsidRDefault="00BB778B" w:rsidP="00BB778B">
      <w:pPr>
        <w:numPr>
          <w:ilvl w:val="3"/>
          <w:numId w:val="21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4"/>
        </w:rPr>
      </w:pPr>
      <w:r w:rsidRPr="00BB778B">
        <w:rPr>
          <w:rFonts w:ascii="Times New Roman" w:hAnsi="Times New Roman" w:cs="Times New Roman"/>
          <w:b/>
          <w:sz w:val="24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E56454" w:rsidRPr="00E56454" w:rsidRDefault="00E56454" w:rsidP="00BB778B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40"/>
          <w:lang w:eastAsia="ru-RU"/>
        </w:rPr>
      </w:pP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367"/>
        <w:gridCol w:w="1202"/>
        <w:gridCol w:w="1367"/>
        <w:gridCol w:w="1626"/>
        <w:gridCol w:w="1367"/>
        <w:gridCol w:w="1569"/>
      </w:tblGrid>
      <w:tr w:rsidR="00E56454" w:rsidRPr="00BB778B" w:rsidTr="00BB778B">
        <w:trPr>
          <w:trHeight w:val="567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Код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оцениваемой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компетенции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Этап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формирования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компетенции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sz w:val="20"/>
              </w:rPr>
              <w:t>(№ темы)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i/>
                <w:iCs/>
                <w:sz w:val="20"/>
              </w:rPr>
              <w:t>(в соответствии с рабочей</w:t>
            </w:r>
          </w:p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i/>
                <w:iCs/>
                <w:sz w:val="20"/>
              </w:rPr>
              <w:t>программой)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Средства и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технологии оценки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Вид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контроля,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аттестация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(текущий/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промежуточный)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Тип контроля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(устный,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письменный или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с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использованием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технических</w:t>
            </w:r>
          </w:p>
          <w:p w:rsidR="00E56454" w:rsidRPr="00BB778B" w:rsidRDefault="00E56454" w:rsidP="00BB778B">
            <w:pPr>
              <w:widowControl w:val="0"/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b/>
                <w:i/>
                <w:iCs/>
                <w:sz w:val="20"/>
              </w:rPr>
              <w:t>средств</w:t>
            </w:r>
          </w:p>
        </w:tc>
        <w:tc>
          <w:tcPr>
            <w:tcW w:w="13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56454" w:rsidRPr="00BB778B" w:rsidRDefault="00E56454" w:rsidP="00BB778B">
            <w:pPr>
              <w:widowControl w:val="0"/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Вид контроля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Наименование</w:t>
            </w:r>
          </w:p>
          <w:p w:rsidR="00E56454" w:rsidRPr="00BB778B" w:rsidRDefault="00E56454" w:rsidP="00BB778B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оценочного</w:t>
            </w:r>
          </w:p>
          <w:p w:rsidR="00E56454" w:rsidRPr="00BB778B" w:rsidRDefault="00E56454" w:rsidP="00BB778B">
            <w:pPr>
              <w:widowControl w:val="0"/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b/>
                <w:sz w:val="20"/>
              </w:rPr>
              <w:t>средства</w:t>
            </w:r>
          </w:p>
        </w:tc>
      </w:tr>
      <w:tr w:rsidR="00E56454" w:rsidRPr="00BB778B" w:rsidTr="00BB778B">
        <w:trPr>
          <w:trHeight w:val="253"/>
          <w:jc w:val="center"/>
        </w:trPr>
        <w:tc>
          <w:tcPr>
            <w:tcW w:w="1531" w:type="dxa"/>
            <w:vMerge/>
            <w:shd w:val="clear" w:color="auto" w:fill="auto"/>
          </w:tcPr>
          <w:p w:rsidR="00E56454" w:rsidRPr="00BB778B" w:rsidRDefault="00E56454" w:rsidP="00BB778B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E56454" w:rsidRPr="00BB778B" w:rsidRDefault="00E56454" w:rsidP="00BB778B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E56454" w:rsidRPr="00BB778B" w:rsidRDefault="00E56454" w:rsidP="00BB778B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E56454" w:rsidRPr="00BB778B" w:rsidRDefault="00E56454" w:rsidP="00BB778B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E56454" w:rsidRPr="00BB778B" w:rsidRDefault="00E56454" w:rsidP="00BB778B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6454" w:rsidRPr="00BB778B" w:rsidRDefault="00E56454" w:rsidP="00BB778B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56454" w:rsidRPr="00BB778B" w:rsidRDefault="00E56454" w:rsidP="00BB778B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E56454" w:rsidRPr="00BB778B" w:rsidTr="00BB778B">
        <w:trPr>
          <w:trHeight w:val="20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E56454" w:rsidRPr="00BB778B" w:rsidRDefault="00E56454" w:rsidP="00BB778B">
            <w:pPr>
              <w:widowControl w:val="0"/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УК-8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color w:val="000000"/>
                <w:sz w:val="20"/>
                <w:lang w:eastAsia="ru-RU"/>
              </w:rPr>
              <w:t>Темы с 1-4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sz w:val="20"/>
                <w:lang w:eastAsia="ru-RU"/>
              </w:rPr>
              <w:t>Собеседование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текущий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Устный опрос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Собеседование по результатам выполнения практических работ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Вопросы для собеседования</w:t>
            </w:r>
          </w:p>
        </w:tc>
      </w:tr>
      <w:tr w:rsidR="00E56454" w:rsidRPr="00BB778B" w:rsidTr="00BB778B">
        <w:trPr>
          <w:trHeight w:val="20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:rsidR="00E56454" w:rsidRPr="00BB778B" w:rsidRDefault="00E56454" w:rsidP="00BB778B">
            <w:pPr>
              <w:widowControl w:val="0"/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Calibri" w:hAnsi="Times New Roman" w:cs="Times New Roman"/>
                <w:sz w:val="20"/>
                <w:lang w:eastAsia="ru-RU"/>
              </w:rPr>
              <w:t>Собеседование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промежуточный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Зачет с оценкой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6454" w:rsidRPr="00BB778B" w:rsidRDefault="00E56454" w:rsidP="00BB778B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B778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Выставляется по результатам работы в семестре</w:t>
            </w:r>
          </w:p>
        </w:tc>
      </w:tr>
    </w:tbl>
    <w:p w:rsidR="00BB778B" w:rsidRPr="00BB778B" w:rsidRDefault="00BB778B" w:rsidP="00BB778B">
      <w:pPr>
        <w:tabs>
          <w:tab w:val="left" w:pos="1134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78B" w:rsidRPr="00BB778B" w:rsidRDefault="00BB778B" w:rsidP="00BB778B">
      <w:pPr>
        <w:pStyle w:val="a9"/>
        <w:widowControl/>
        <w:numPr>
          <w:ilvl w:val="0"/>
          <w:numId w:val="21"/>
        </w:numPr>
        <w:tabs>
          <w:tab w:val="left" w:pos="1134"/>
        </w:tabs>
        <w:autoSpaceDE/>
        <w:autoSpaceDN/>
        <w:spacing w:line="276" w:lineRule="auto"/>
        <w:contextualSpacing/>
        <w:jc w:val="both"/>
        <w:rPr>
          <w:b/>
          <w:sz w:val="24"/>
          <w:szCs w:val="24"/>
        </w:rPr>
      </w:pPr>
      <w:r w:rsidRPr="00BB778B">
        <w:rPr>
          <w:b/>
          <w:sz w:val="24"/>
          <w:szCs w:val="24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1903"/>
        <w:gridCol w:w="1702"/>
        <w:gridCol w:w="1842"/>
        <w:gridCol w:w="1951"/>
      </w:tblGrid>
      <w:tr w:rsidR="00BB778B" w:rsidRPr="00BB778B" w:rsidTr="00BA7A67">
        <w:trPr>
          <w:trHeight w:val="3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A7A6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Уровни сформированности </w:t>
            </w:r>
            <w:proofErr w:type="spellStart"/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компетенци</w:t>
            </w:r>
            <w:proofErr w:type="spellEnd"/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proofErr w:type="spellEnd"/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индикатора (</w:t>
            </w:r>
            <w:proofErr w:type="spellStart"/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proofErr w:type="spellEnd"/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Дескрипторы</w:t>
            </w:r>
            <w:proofErr w:type="spellEnd"/>
          </w:p>
        </w:tc>
      </w:tr>
      <w:tr w:rsidR="00BB778B" w:rsidRPr="00BB778B" w:rsidTr="00BA7A67">
        <w:trPr>
          <w:trHeight w:val="1061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8B" w:rsidRPr="00BB778B" w:rsidRDefault="00BB778B" w:rsidP="00BA7A6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Минимальный уровень не достигнут</w:t>
            </w:r>
          </w:p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(Неудовлетворительно)</w:t>
            </w:r>
          </w:p>
          <w:p w:rsidR="00BB778B" w:rsidRPr="00BB778B" w:rsidRDefault="00BB778B" w:rsidP="00BA7A6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Минимальный уровень</w:t>
            </w:r>
          </w:p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(удовлетворительно) </w:t>
            </w:r>
          </w:p>
          <w:p w:rsidR="00BB778B" w:rsidRPr="00BB778B" w:rsidRDefault="00BB778B" w:rsidP="00BA7A6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балла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уровень</w:t>
            </w:r>
          </w:p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(хорошо)</w:t>
            </w:r>
          </w:p>
          <w:p w:rsidR="00BB778B" w:rsidRPr="00BB778B" w:rsidRDefault="00BB778B" w:rsidP="00BA7A6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балла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778B" w:rsidRPr="00BB778B" w:rsidRDefault="00BB778B" w:rsidP="00BA7A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Высокий уровень (отлично) </w:t>
            </w:r>
          </w:p>
          <w:p w:rsidR="00BB778B" w:rsidRPr="00BB778B" w:rsidRDefault="00BB778B" w:rsidP="00BA7A67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баллов</w:t>
            </w:r>
          </w:p>
        </w:tc>
      </w:tr>
      <w:tr w:rsidR="00BB778B" w:rsidRPr="00BB778B" w:rsidTr="00BA7A67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B778B" w:rsidRPr="00BB778B" w:rsidRDefault="00BB778B" w:rsidP="00BB778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B778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УК-8</w:t>
            </w:r>
            <w:r w:rsidRPr="00BB7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778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BB778B" w:rsidRPr="00BB778B" w:rsidTr="00B35444">
        <w:trPr>
          <w:trHeight w:val="698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8B" w:rsidRPr="00BB778B" w:rsidRDefault="00BB778B" w:rsidP="00BA7A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78B">
              <w:rPr>
                <w:rFonts w:ascii="Times New Roman" w:eastAsia="Calibri" w:hAnsi="Times New Roman" w:cs="Times New Roman"/>
                <w:sz w:val="18"/>
                <w:szCs w:val="18"/>
              </w:rPr>
              <w:t>УК-8.1 Знает основы безопасности жизнедеятельности, телефоны служб спасения</w:t>
            </w:r>
          </w:p>
          <w:p w:rsidR="00BB778B" w:rsidRPr="00BB778B" w:rsidRDefault="00BB778B" w:rsidP="00BA7A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78B">
              <w:rPr>
                <w:rFonts w:ascii="Times New Roman" w:eastAsia="Calibri" w:hAnsi="Times New Roman" w:cs="Times New Roman"/>
                <w:sz w:val="18"/>
                <w:szCs w:val="18"/>
              </w:rPr>
              <w:t>УК-8.2 Умеет оказать первую помощь в чрезвычайных ситуациях, создавать безопасные условия реализации профессиональной деятельности</w:t>
            </w:r>
          </w:p>
          <w:p w:rsidR="00BB778B" w:rsidRPr="00BB778B" w:rsidRDefault="00BB778B" w:rsidP="00BA7A6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778B">
              <w:rPr>
                <w:rFonts w:ascii="Times New Roman" w:eastAsia="Calibri" w:hAnsi="Times New Roman" w:cs="Times New Roman"/>
                <w:sz w:val="18"/>
                <w:szCs w:val="18"/>
              </w:rPr>
              <w:t>УК-8.3 Имеет практический опыт поддержания безопасных условий жизнедеятельности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Не в полном объеме знает основы создания и поддержания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Имеет общее представление об основах создания и поддержания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знает основы создания и поддержания безопасных условий жизнедеятельности, в том числе при возникновении чрезвычайных ситуаций, но допускает ошибки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lang w:eastAsia="ru-RU"/>
              </w:rPr>
            </w:pPr>
            <w:r w:rsidRPr="00BB778B">
              <w:rPr>
                <w:rFonts w:ascii="Times New Roman" w:hAnsi="Times New Roman" w:cs="Times New Roman"/>
                <w:sz w:val="16"/>
                <w:lang w:eastAsia="ru-RU"/>
              </w:rPr>
              <w:t>основы условий безопасной и комфортной среды, в том числе на рабочем месте; основы обеспечения собственной безопасности, в том числе при возникновении чрезвычайных ситуаций; основные факторы риска, основы использования средств индивидуальной и коллективной защиты</w:t>
            </w:r>
          </w:p>
        </w:tc>
      </w:tr>
      <w:tr w:rsidR="00BB778B" w:rsidRPr="00BB778B" w:rsidTr="00B35444">
        <w:trPr>
          <w:trHeight w:val="698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8B" w:rsidRPr="00BB778B" w:rsidRDefault="00BB778B" w:rsidP="00BB778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Не в полном объеме умеет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умеет частично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умеет создавать и поддерживать безопасные условия жизнедеятельности, в том числе при возникновении чрезвычайных ситуаций, но допускает ошибки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lang w:eastAsia="ru-RU"/>
              </w:rPr>
            </w:pPr>
            <w:r w:rsidRPr="00BB778B">
              <w:rPr>
                <w:rFonts w:ascii="Times New Roman" w:hAnsi="Times New Roman" w:cs="Times New Roman"/>
                <w:sz w:val="16"/>
                <w:lang w:eastAsia="ru-RU"/>
              </w:rPr>
              <w:t xml:space="preserve">создавать и поддерживать условия безопасной и комфортной среды, в том числе на рабочем месте; обеспечивать собственную безопасность, в том числе при возникновении чрезвычайных ситуаций; оценивать факторы риска, использовать </w:t>
            </w:r>
            <w:r w:rsidRPr="00BB778B">
              <w:rPr>
                <w:rFonts w:ascii="Times New Roman" w:hAnsi="Times New Roman" w:cs="Times New Roman"/>
                <w:sz w:val="16"/>
                <w:lang w:eastAsia="ru-RU"/>
              </w:rPr>
              <w:lastRenderedPageBreak/>
              <w:t>средства индивидуальной и коллективной защиты</w:t>
            </w:r>
          </w:p>
        </w:tc>
      </w:tr>
      <w:tr w:rsidR="00BB778B" w:rsidRPr="00BB778B" w:rsidTr="00B35444">
        <w:trPr>
          <w:trHeight w:val="698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8B" w:rsidRPr="00BB778B" w:rsidRDefault="00BB778B" w:rsidP="00BB778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Не в полном объеме владеет способностью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владеет частично способностью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BB778B">
              <w:rPr>
                <w:rFonts w:ascii="Times New Roman" w:hAnsi="Times New Roman" w:cs="Times New Roman"/>
                <w:color w:val="000000"/>
                <w:sz w:val="16"/>
              </w:rPr>
              <w:t>владеет способностью создавать и поддерживать безопасные условия жизнедеятельности, в том числе при возникновении чрезвычайных ситуаций, но допускает ошибки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778B" w:rsidRPr="00BB778B" w:rsidRDefault="00BB778B" w:rsidP="00BB778B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BB778B">
              <w:rPr>
                <w:rFonts w:ascii="Times New Roman" w:hAnsi="Times New Roman" w:cs="Times New Roman"/>
                <w:sz w:val="16"/>
                <w:szCs w:val="24"/>
                <w:lang w:eastAsia="ru-RU"/>
              </w:rPr>
              <w:t xml:space="preserve">методами создания и поддержания </w:t>
            </w:r>
            <w:r w:rsidRPr="00BB778B">
              <w:rPr>
                <w:rFonts w:ascii="Times New Roman" w:hAnsi="Times New Roman" w:cs="Times New Roman"/>
                <w:sz w:val="16"/>
                <w:lang w:eastAsia="ru-RU"/>
              </w:rPr>
              <w:t>условий безопасной и комфортной среды, в том числе на рабочем месте; навыками обеспечения собственной безопасности, в том числе при возникновении чрезвычайных ситуаций; методами оценивания факторов риска, навыками использования средств индивидуальной и коллективной защиты</w:t>
            </w:r>
          </w:p>
        </w:tc>
      </w:tr>
    </w:tbl>
    <w:p w:rsidR="00E56454" w:rsidRPr="00BB778B" w:rsidRDefault="00E56454" w:rsidP="00BB77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78B" w:rsidRPr="00BB778B" w:rsidRDefault="00BB778B" w:rsidP="00BB778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778B">
        <w:rPr>
          <w:rFonts w:ascii="Times New Roman" w:hAnsi="Times New Roman" w:cs="Times New Roman"/>
          <w:b/>
          <w:color w:val="000000"/>
          <w:sz w:val="24"/>
          <w:szCs w:val="24"/>
        </w:rPr>
        <w:t>Описание шкалы оценивания</w:t>
      </w:r>
    </w:p>
    <w:p w:rsidR="00BB778B" w:rsidRPr="00BB778B" w:rsidRDefault="00BB778B" w:rsidP="00BB778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78B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BB778B" w:rsidRPr="00BB778B" w:rsidRDefault="00BB778B" w:rsidP="00BB778B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778B">
        <w:rPr>
          <w:rFonts w:ascii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</w:p>
    <w:p w:rsidR="00BB778B" w:rsidRPr="00BB778B" w:rsidRDefault="00BB778B" w:rsidP="00BB778B">
      <w:pPr>
        <w:widowControl w:val="0"/>
        <w:spacing w:after="0"/>
        <w:ind w:left="426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78B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Pr="00BB7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78B">
        <w:rPr>
          <w:rFonts w:ascii="Times New Roman" w:hAnsi="Times New Roman" w:cs="Times New Roman"/>
          <w:sz w:val="24"/>
          <w:szCs w:val="24"/>
        </w:rPr>
        <w:t xml:space="preserve">в форме </w:t>
      </w:r>
      <w:r w:rsidRPr="00BB778B">
        <w:rPr>
          <w:rFonts w:ascii="Times New Roman" w:hAnsi="Times New Roman" w:cs="Times New Roman"/>
          <w:b/>
          <w:sz w:val="24"/>
          <w:szCs w:val="24"/>
        </w:rPr>
        <w:t>экзамена</w:t>
      </w:r>
      <w:r w:rsidRPr="00BB778B">
        <w:rPr>
          <w:rFonts w:ascii="Times New Roman" w:hAnsi="Times New Roman" w:cs="Times New Roman"/>
          <w:sz w:val="24"/>
          <w:szCs w:val="24"/>
        </w:rPr>
        <w:t xml:space="preserve"> предусматривает проведение обязательной экзаменационной процедуры и оценивается 40 баллами из 100. Положительный ответ студента на экзамене оценивается рейтинговыми баллами в диапазоне от </w:t>
      </w:r>
      <w:r w:rsidRPr="00BB778B">
        <w:rPr>
          <w:rFonts w:ascii="Times New Roman" w:hAnsi="Times New Roman" w:cs="Times New Roman"/>
          <w:b/>
          <w:sz w:val="24"/>
          <w:szCs w:val="24"/>
        </w:rPr>
        <w:t>20</w:t>
      </w:r>
      <w:r w:rsidRPr="00BB778B">
        <w:rPr>
          <w:rFonts w:ascii="Times New Roman" w:hAnsi="Times New Roman" w:cs="Times New Roman"/>
          <w:sz w:val="24"/>
          <w:szCs w:val="24"/>
        </w:rPr>
        <w:t xml:space="preserve"> до </w:t>
      </w:r>
      <w:r w:rsidRPr="00BB778B">
        <w:rPr>
          <w:rFonts w:ascii="Times New Roman" w:hAnsi="Times New Roman" w:cs="Times New Roman"/>
          <w:b/>
          <w:sz w:val="24"/>
          <w:szCs w:val="24"/>
        </w:rPr>
        <w:t>40</w:t>
      </w:r>
      <w:r w:rsidRPr="00BB77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B778B">
        <w:rPr>
          <w:rFonts w:ascii="Times New Roman" w:hAnsi="Times New Roman" w:cs="Times New Roman"/>
          <w:b/>
          <w:sz w:val="24"/>
          <w:szCs w:val="24"/>
        </w:rPr>
        <w:t>20</w:t>
      </w:r>
      <w:r w:rsidRPr="00BB778B">
        <w:rPr>
          <w:rFonts w:ascii="Times New Roman" w:hAnsi="Times New Roman" w:cs="Times New Roman"/>
          <w:sz w:val="24"/>
          <w:szCs w:val="24"/>
        </w:rPr>
        <w:t xml:space="preserve"> </w:t>
      </w:r>
      <w:r w:rsidRPr="00BB778B">
        <w:rPr>
          <w:rFonts w:ascii="Times New Roman" w:hAnsi="Times New Roman" w:cs="Times New Roman"/>
          <w:sz w:val="24"/>
          <w:szCs w:val="24"/>
        </w:rPr>
        <w:sym w:font="Symbol" w:char="F0A3"/>
      </w:r>
      <w:r w:rsidRPr="00BB7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78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BB778B">
        <w:rPr>
          <w:rFonts w:ascii="Times New Roman" w:hAnsi="Times New Roman" w:cs="Times New Roman"/>
          <w:sz w:val="24"/>
          <w:szCs w:val="24"/>
          <w:vertAlign w:val="subscript"/>
        </w:rPr>
        <w:t>экз</w:t>
      </w:r>
      <w:proofErr w:type="spellEnd"/>
      <w:r w:rsidRPr="00BB778B">
        <w:rPr>
          <w:rFonts w:ascii="Times New Roman" w:hAnsi="Times New Roman" w:cs="Times New Roman"/>
          <w:sz w:val="24"/>
          <w:szCs w:val="24"/>
        </w:rPr>
        <w:t xml:space="preserve"> </w:t>
      </w:r>
      <w:r w:rsidRPr="00BB778B">
        <w:rPr>
          <w:rFonts w:ascii="Times New Roman" w:hAnsi="Times New Roman" w:cs="Times New Roman"/>
          <w:sz w:val="24"/>
          <w:szCs w:val="24"/>
        </w:rPr>
        <w:sym w:font="Symbol" w:char="F0A3"/>
      </w:r>
      <w:r w:rsidRPr="00BB778B">
        <w:rPr>
          <w:rFonts w:ascii="Times New Roman" w:hAnsi="Times New Roman" w:cs="Times New Roman"/>
          <w:sz w:val="24"/>
          <w:szCs w:val="24"/>
        </w:rPr>
        <w:t xml:space="preserve"> </w:t>
      </w:r>
      <w:r w:rsidRPr="00BB778B">
        <w:rPr>
          <w:rFonts w:ascii="Times New Roman" w:hAnsi="Times New Roman" w:cs="Times New Roman"/>
          <w:b/>
          <w:sz w:val="24"/>
          <w:szCs w:val="24"/>
        </w:rPr>
        <w:t>40</w:t>
      </w:r>
      <w:r w:rsidRPr="00BB778B">
        <w:rPr>
          <w:rFonts w:ascii="Times New Roman" w:hAnsi="Times New Roman" w:cs="Times New Roman"/>
          <w:sz w:val="24"/>
          <w:szCs w:val="24"/>
        </w:rPr>
        <w:t xml:space="preserve">), оценка </w:t>
      </w:r>
      <w:r w:rsidRPr="00BB778B">
        <w:rPr>
          <w:rFonts w:ascii="Times New Roman" w:hAnsi="Times New Roman" w:cs="Times New Roman"/>
          <w:b/>
          <w:sz w:val="24"/>
          <w:szCs w:val="24"/>
        </w:rPr>
        <w:t xml:space="preserve">меньше 20 </w:t>
      </w:r>
      <w:r w:rsidRPr="00BB778B">
        <w:rPr>
          <w:rFonts w:ascii="Times New Roman" w:hAnsi="Times New Roman" w:cs="Times New Roman"/>
          <w:sz w:val="24"/>
          <w:szCs w:val="24"/>
        </w:rPr>
        <w:t>баллов считается неудовлетворительной.</w:t>
      </w:r>
    </w:p>
    <w:p w:rsidR="00BB778B" w:rsidRPr="00BB778B" w:rsidRDefault="00BB778B" w:rsidP="00BB778B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78B">
        <w:rPr>
          <w:rFonts w:ascii="Times New Roman" w:hAnsi="Times New Roman" w:cs="Times New Roman"/>
          <w:sz w:val="24"/>
          <w:szCs w:val="24"/>
        </w:rPr>
        <w:t xml:space="preserve">Шкала соответствия рейтингового балла экзамена 5-балльной системе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02"/>
      </w:tblGrid>
      <w:tr w:rsidR="00BB778B" w:rsidRPr="00BB778B" w:rsidTr="00BA7A67">
        <w:trPr>
          <w:trHeight w:val="365"/>
          <w:jc w:val="center"/>
        </w:trPr>
        <w:tc>
          <w:tcPr>
            <w:tcW w:w="5103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b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4302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5-балльной системе</w:t>
            </w:r>
          </w:p>
        </w:tc>
      </w:tr>
      <w:tr w:rsidR="00BB778B" w:rsidRPr="00BB778B" w:rsidTr="00BA7A67">
        <w:trPr>
          <w:jc w:val="center"/>
        </w:trPr>
        <w:tc>
          <w:tcPr>
            <w:tcW w:w="5103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b/>
                <w:sz w:val="24"/>
                <w:szCs w:val="24"/>
              </w:rPr>
              <w:t>35 – 40</w:t>
            </w:r>
          </w:p>
        </w:tc>
        <w:tc>
          <w:tcPr>
            <w:tcW w:w="4302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left="-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BB778B" w:rsidRPr="00BB778B" w:rsidTr="00BA7A67">
        <w:trPr>
          <w:jc w:val="center"/>
        </w:trPr>
        <w:tc>
          <w:tcPr>
            <w:tcW w:w="5103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b/>
                <w:sz w:val="24"/>
                <w:szCs w:val="24"/>
              </w:rPr>
              <w:t>28 – 34</w:t>
            </w:r>
          </w:p>
        </w:tc>
        <w:tc>
          <w:tcPr>
            <w:tcW w:w="4302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left="-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BB778B" w:rsidRPr="00BB778B" w:rsidTr="00BA7A67">
        <w:trPr>
          <w:jc w:val="center"/>
        </w:trPr>
        <w:tc>
          <w:tcPr>
            <w:tcW w:w="5103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78B">
              <w:rPr>
                <w:rFonts w:ascii="Times New Roman" w:hAnsi="Times New Roman" w:cs="Times New Roman"/>
                <w:b/>
                <w:sz w:val="24"/>
                <w:szCs w:val="24"/>
              </w:rPr>
              <w:t>20 – 27</w:t>
            </w:r>
          </w:p>
        </w:tc>
        <w:tc>
          <w:tcPr>
            <w:tcW w:w="4302" w:type="dxa"/>
            <w:shd w:val="clear" w:color="auto" w:fill="auto"/>
          </w:tcPr>
          <w:p w:rsidR="00BB778B" w:rsidRPr="00BB778B" w:rsidRDefault="00BB778B" w:rsidP="00BB778B">
            <w:pPr>
              <w:widowControl w:val="0"/>
              <w:spacing w:after="0"/>
              <w:ind w:left="-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</w:tbl>
    <w:p w:rsidR="00BB778B" w:rsidRPr="00BB778B" w:rsidRDefault="00BB778B" w:rsidP="00BB778B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78B" w:rsidRPr="00BB778B" w:rsidRDefault="00BB778B" w:rsidP="00BB778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78B">
        <w:rPr>
          <w:rFonts w:ascii="Times New Roman" w:hAnsi="Times New Roman" w:cs="Times New Roman"/>
          <w:sz w:val="24"/>
          <w:szCs w:val="24"/>
        </w:rPr>
        <w:t>Итоговая оценка по дисциплине, изучаемой в одном семестре, определяется по сумме баллов, набранных за работу в течение семестра, и баллов, полученных при сдаче экзамена:</w:t>
      </w:r>
    </w:p>
    <w:p w:rsidR="00BB778B" w:rsidRPr="00BB778B" w:rsidRDefault="00BB778B" w:rsidP="00BB778B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78B">
        <w:rPr>
          <w:rFonts w:ascii="Times New Roman" w:hAnsi="Times New Roman" w:cs="Times New Roman"/>
          <w:i/>
          <w:sz w:val="24"/>
          <w:szCs w:val="24"/>
        </w:rPr>
        <w:t xml:space="preserve">Шкала пересчета рейтингового балла по дисциплине </w:t>
      </w:r>
    </w:p>
    <w:p w:rsidR="00BB778B" w:rsidRPr="00BB778B" w:rsidRDefault="00BB778B" w:rsidP="00BB778B">
      <w:pPr>
        <w:widowControl w:val="0"/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78B">
        <w:rPr>
          <w:rFonts w:ascii="Times New Roman" w:hAnsi="Times New Roman" w:cs="Times New Roman"/>
          <w:i/>
          <w:sz w:val="24"/>
          <w:szCs w:val="24"/>
        </w:rPr>
        <w:t xml:space="preserve">в оценку по 5-балльной системе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953"/>
      </w:tblGrid>
      <w:tr w:rsidR="00BB778B" w:rsidRPr="00BB778B" w:rsidTr="00BA7A6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 по 5-балльной системе</w:t>
            </w:r>
          </w:p>
        </w:tc>
      </w:tr>
      <w:tr w:rsidR="00BB778B" w:rsidRPr="00BB778B" w:rsidTr="00BA7A6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778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88 – 100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-108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i/>
                <w:sz w:val="24"/>
                <w:szCs w:val="24"/>
              </w:rPr>
              <w:t>Отлично</w:t>
            </w:r>
          </w:p>
        </w:tc>
      </w:tr>
      <w:tr w:rsidR="00BB778B" w:rsidRPr="00BB778B" w:rsidTr="00BA7A6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778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72 – 87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-108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i/>
                <w:sz w:val="24"/>
                <w:szCs w:val="24"/>
              </w:rPr>
              <w:t>Хорошо</w:t>
            </w:r>
          </w:p>
        </w:tc>
      </w:tr>
      <w:tr w:rsidR="00BB778B" w:rsidRPr="00BB778B" w:rsidTr="00BA7A6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778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53 – 71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-108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i/>
                <w:sz w:val="24"/>
                <w:szCs w:val="24"/>
              </w:rPr>
              <w:t>Удовлетворительно</w:t>
            </w:r>
          </w:p>
        </w:tc>
      </w:tr>
      <w:tr w:rsidR="00BB778B" w:rsidRPr="00BB778B" w:rsidTr="00BA7A6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77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&lt; </w:t>
            </w:r>
            <w:r w:rsidRPr="00BB778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78B" w:rsidRPr="00BB778B" w:rsidRDefault="00BB778B" w:rsidP="00BB778B">
            <w:pPr>
              <w:widowControl w:val="0"/>
              <w:spacing w:after="0"/>
              <w:ind w:left="-108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78B">
              <w:rPr>
                <w:rFonts w:ascii="Times New Roman" w:hAnsi="Times New Roman" w:cs="Times New Roman"/>
                <w:i/>
                <w:sz w:val="24"/>
                <w:szCs w:val="24"/>
              </w:rPr>
              <w:t>Неудовлетворительно</w:t>
            </w:r>
          </w:p>
        </w:tc>
      </w:tr>
    </w:tbl>
    <w:p w:rsidR="007D7BB6" w:rsidRPr="00BB778B" w:rsidRDefault="007D7BB6" w:rsidP="00BB778B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B778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7BB6" w:rsidRPr="00BB778B" w:rsidRDefault="007D7BB6" w:rsidP="00BB778B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7D7BB6" w:rsidRPr="00BB778B" w:rsidSect="00BB778B">
          <w:pgSz w:w="11906" w:h="16838"/>
          <w:pgMar w:top="709" w:right="849" w:bottom="1134" w:left="1701" w:header="709" w:footer="709" w:gutter="0"/>
          <w:cols w:space="708"/>
          <w:docGrid w:linePitch="360"/>
        </w:sectPr>
      </w:pPr>
    </w:p>
    <w:p w:rsidR="003E5DA0" w:rsidRDefault="002D0DD3" w:rsidP="00BB778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846B5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Задания по </w:t>
      </w:r>
      <w:r w:rsidR="007D7BB6">
        <w:rPr>
          <w:rFonts w:ascii="Times New Roman" w:hAnsi="Times New Roman" w:cs="Times New Roman"/>
          <w:b/>
          <w:caps/>
          <w:sz w:val="24"/>
          <w:szCs w:val="24"/>
        </w:rPr>
        <w:t>ПРОВЕРКЕ УРОВНЯ СФОРМИРОВАННОСТИ КОМПЕТЕНЦИИ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560"/>
        <w:gridCol w:w="1133"/>
      </w:tblGrid>
      <w:tr w:rsidR="007D7BB6" w:rsidRPr="00A10EBC" w:rsidTr="007D7BB6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7D7BB6" w:rsidRPr="00A10EBC" w:rsidRDefault="007D7BB6" w:rsidP="00BB778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00581052"/>
            <w:r w:rsidRPr="00A10EBC">
              <w:rPr>
                <w:rFonts w:ascii="Times New Roman" w:hAnsi="Times New Roman" w:cs="Times New Roman"/>
                <w:b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EBC">
              <w:rPr>
                <w:rFonts w:ascii="Times New Roman" w:hAnsi="Times New Roman" w:cs="Times New Roman"/>
                <w:b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EBC">
              <w:rPr>
                <w:rFonts w:ascii="Times New Roman" w:hAnsi="Times New Roman" w:cs="Times New Roman"/>
                <w:b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10EBC">
              <w:rPr>
                <w:rFonts w:ascii="Times New Roman" w:hAnsi="Times New Roman" w:cs="Times New Roman"/>
                <w:b/>
              </w:rPr>
              <w:t>Компе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10EBC">
              <w:rPr>
                <w:rFonts w:ascii="Times New Roman" w:hAnsi="Times New Roman" w:cs="Times New Roman"/>
                <w:b/>
              </w:rPr>
              <w:t>тенция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компетенции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EBC">
              <w:rPr>
                <w:rFonts w:ascii="Times New Roman" w:hAnsi="Times New Roman" w:cs="Times New Roman"/>
                <w:b/>
              </w:rPr>
              <w:t>Время на задание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EBC">
              <w:rPr>
                <w:rFonts w:ascii="Times New Roman" w:hAnsi="Times New Roman" w:cs="Times New Roman"/>
                <w:lang w:eastAsia="ru-RU"/>
              </w:rPr>
              <w:t xml:space="preserve">Комплекс мероприятий по вывозу населения из зон, где возникла чрезвычайная ситуация, и его временному размещению в безопасных районах, заранее подготовленных для первоочередного жизнеобеспечения, </w:t>
            </w:r>
            <w:proofErr w:type="gramStart"/>
            <w:r w:rsidRPr="00A10EBC">
              <w:rPr>
                <w:rFonts w:ascii="Times New Roman" w:hAnsi="Times New Roman" w:cs="Times New Roman"/>
                <w:lang w:eastAsia="ru-RU"/>
              </w:rPr>
              <w:t>называется..</w:t>
            </w:r>
            <w:proofErr w:type="gramEnd"/>
            <w:r w:rsidRPr="00A10EBC">
              <w:rPr>
                <w:rFonts w:ascii="Times New Roman" w:hAnsi="Times New Roman" w:cs="Times New Roman"/>
                <w:lang w:eastAsia="ru-RU"/>
              </w:rPr>
              <w:t xml:space="preserve"> .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профилактическим мероприятием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эмиграцией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эвакуацией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переселением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1 минута</w:t>
            </w:r>
          </w:p>
        </w:tc>
      </w:tr>
      <w:bookmarkEnd w:id="0"/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EBC">
              <w:rPr>
                <w:rFonts w:ascii="Times New Roman" w:hAnsi="Times New Roman" w:cs="Times New Roman"/>
                <w:lang w:eastAsia="ru-RU"/>
              </w:rPr>
              <w:t>К основным угрозам безопасности России не относится ...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экономическая блокада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дезорганизация национальной экономики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продовольственная уязвимость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частная собственность на землю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1 минута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EBC">
              <w:rPr>
                <w:rFonts w:ascii="Times New Roman" w:hAnsi="Times New Roman" w:cs="Times New Roman"/>
                <w:lang w:eastAsia="ru-RU"/>
              </w:rPr>
              <w:t>Средства индивидуальной защиты предохраняют человека от __________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кровососущих насекомых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попадания на кожные покровы радиоактивных, отравляющих веществ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бытовых травм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 xml:space="preserve">попадания внутрь организма зараженного воздуха 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1 минута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EBC">
              <w:rPr>
                <w:rFonts w:ascii="Times New Roman" w:hAnsi="Times New Roman" w:cs="Times New Roman"/>
                <w:lang w:eastAsia="ru-RU"/>
              </w:rPr>
              <w:t>Во время аварии на газопроводе, спасая пострадавшего из горящего здания, вы______________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наденете противогаз ГП-5, плотную одежду и резиновую обувь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 xml:space="preserve">наденете </w:t>
            </w:r>
            <w:proofErr w:type="gramStart"/>
            <w:r w:rsidRPr="00A10EBC">
              <w:rPr>
                <w:lang w:eastAsia="ru-RU"/>
              </w:rPr>
              <w:t>ватно-марлевую повязку</w:t>
            </w:r>
            <w:proofErr w:type="gramEnd"/>
            <w:r w:rsidRPr="00A10EBC">
              <w:rPr>
                <w:lang w:eastAsia="ru-RU"/>
              </w:rPr>
              <w:t xml:space="preserve"> смоченную 5% раствором лимонной кислоты или респиратор Р2 для защиты органов дыхания от угарного газа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накроетесь с головой мокрым одеялом, куском плотной ткани, проходя через горящее помещение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7"/>
              </w:numPr>
              <w:ind w:left="0" w:firstLine="0"/>
              <w:jc w:val="both"/>
            </w:pPr>
            <w:r w:rsidRPr="00A10EBC">
              <w:rPr>
                <w:lang w:eastAsia="ru-RU"/>
              </w:rPr>
              <w:t>дверь в задымленном помещении будете открывать резко, чтобы не получить сильных ожогов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1 минута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EBC">
              <w:rPr>
                <w:rFonts w:ascii="Times New Roman" w:hAnsi="Times New Roman" w:cs="Times New Roman"/>
                <w:lang w:eastAsia="ru-RU"/>
              </w:rPr>
              <w:t xml:space="preserve">Что из перечисленного относится к средствам коллективной защиты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ватно-марлевая повязка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противогаз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lang w:eastAsia="ru-RU"/>
              </w:rPr>
            </w:pPr>
            <w:r w:rsidRPr="00A10EBC">
              <w:rPr>
                <w:lang w:eastAsia="ru-RU"/>
              </w:rPr>
              <w:t>убежище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8"/>
              </w:numPr>
              <w:ind w:left="0" w:firstLine="0"/>
              <w:jc w:val="both"/>
            </w:pPr>
            <w:r w:rsidRPr="00A10EBC">
              <w:rPr>
                <w:lang w:eastAsia="ru-RU"/>
              </w:rPr>
              <w:t>респиратор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1 минута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AA6CFC" w:rsidRPr="00AA6CFC" w:rsidRDefault="00AA6CFC" w:rsidP="006939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6379" w:type="dxa"/>
          </w:tcPr>
          <w:p w:rsidR="007D7BB6" w:rsidRPr="00A10EBC" w:rsidRDefault="00AA6CFC" w:rsidP="00BB778B">
            <w:pPr>
              <w:pStyle w:val="a9"/>
              <w:ind w:left="0" w:firstLine="0"/>
              <w:jc w:val="both"/>
            </w:pPr>
            <w:r>
              <w:t>Производственный объект расположен в закрытой местности, скорость ветра в приземном слое 2 м/с, инверсия. Определить время подхода зараженного воздуха к предприятию, расположенному по направлению ветра в 6 км от объекта аварии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0D384D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D7BB6" w:rsidRPr="00A10EBC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</w:rPr>
              <w:t>1-</w:t>
            </w:r>
            <w:r w:rsidRPr="00A10EBC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2-b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3-a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Установите соответствие: </w:t>
            </w: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0EBC">
              <w:rPr>
                <w:rFonts w:ascii="Times New Roman" w:hAnsi="Times New Roman" w:cs="Times New Roman"/>
              </w:rPr>
              <w:t>1 )</w:t>
            </w:r>
            <w:proofErr w:type="gramEnd"/>
            <w:r w:rsidRPr="00A10EBC">
              <w:rPr>
                <w:rFonts w:ascii="Times New Roman" w:hAnsi="Times New Roman" w:cs="Times New Roman"/>
              </w:rPr>
              <w:t xml:space="preserve"> Слепая огнестрельная рана </w:t>
            </w: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0EBC">
              <w:rPr>
                <w:rFonts w:ascii="Times New Roman" w:hAnsi="Times New Roman" w:cs="Times New Roman"/>
              </w:rPr>
              <w:t>2 )</w:t>
            </w:r>
            <w:proofErr w:type="gramEnd"/>
            <w:r w:rsidRPr="00A10EBC">
              <w:rPr>
                <w:rFonts w:ascii="Times New Roman" w:hAnsi="Times New Roman" w:cs="Times New Roman"/>
              </w:rPr>
              <w:t xml:space="preserve"> Касательная огнестрельная рана </w:t>
            </w: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0EBC">
              <w:rPr>
                <w:rFonts w:ascii="Times New Roman" w:hAnsi="Times New Roman" w:cs="Times New Roman"/>
              </w:rPr>
              <w:t>3 )</w:t>
            </w:r>
            <w:proofErr w:type="gramEnd"/>
            <w:r w:rsidRPr="00A10EBC">
              <w:rPr>
                <w:rFonts w:ascii="Times New Roman" w:hAnsi="Times New Roman" w:cs="Times New Roman"/>
              </w:rPr>
              <w:t xml:space="preserve"> Сквозная огнестрельная рана </w:t>
            </w: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a</w:t>
            </w:r>
            <w:r w:rsidRPr="00A10EBC">
              <w:rPr>
                <w:rFonts w:ascii="Times New Roman" w:hAnsi="Times New Roman" w:cs="Times New Roman"/>
              </w:rPr>
              <w:t xml:space="preserve">) рана, имеющая входное и выходное отверстия; </w:t>
            </w: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</w:t>
            </w:r>
            <w:r w:rsidRPr="00A10EBC">
              <w:rPr>
                <w:rFonts w:ascii="Times New Roman" w:hAnsi="Times New Roman" w:cs="Times New Roman"/>
              </w:rPr>
              <w:t xml:space="preserve">) рана, наносящее поверхностное повреждение кожи; </w:t>
            </w: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c</w:t>
            </w:r>
            <w:r w:rsidRPr="00A10EBC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A10EBC">
              <w:rPr>
                <w:rFonts w:ascii="Times New Roman" w:hAnsi="Times New Roman" w:cs="Times New Roman"/>
              </w:rPr>
              <w:t>пуля</w:t>
            </w:r>
            <w:proofErr w:type="gramEnd"/>
            <w:r w:rsidRPr="00A10EBC">
              <w:rPr>
                <w:rFonts w:ascii="Times New Roman" w:hAnsi="Times New Roman" w:cs="Times New Roman"/>
              </w:rPr>
              <w:t xml:space="preserve"> застревает в теле. 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2 минуты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Установите правильную последовательность действий наложения жгута при артериальном кровотечении: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</w:pPr>
            <w:r w:rsidRPr="00A10EBC">
              <w:t xml:space="preserve">на расстоянии 3-5 см. выше раны наложить вокруг конечности любую чистую и мягкую ткань.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</w:pPr>
            <w:r w:rsidRPr="00A10EBC">
              <w:t xml:space="preserve">прижать пальцем артерию выше кровотечения.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</w:pPr>
            <w:r w:rsidRPr="00A10EBC">
              <w:t xml:space="preserve">плотно приложить жгут к конечности.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</w:pPr>
            <w:r w:rsidRPr="00A10EBC">
              <w:t xml:space="preserve">доставить пострадавшего с наложенным жгутом в медицинское учреждение.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0"/>
              </w:numPr>
              <w:ind w:left="0" w:firstLine="0"/>
              <w:jc w:val="both"/>
            </w:pPr>
            <w:r w:rsidRPr="00A10EBC">
              <w:t>прикрепить к жгуту записку с указанием точного времени (до минут) его наложения.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2 минуты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Установите последовательность действий наложение давящей повязки при венозном кровотечении: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1"/>
              </w:numPr>
              <w:ind w:left="0" w:firstLine="0"/>
              <w:jc w:val="both"/>
            </w:pPr>
            <w:r w:rsidRPr="00A10EBC">
              <w:t>придать конечности возвышенное положение.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1"/>
              </w:numPr>
              <w:ind w:left="0" w:firstLine="0"/>
              <w:jc w:val="both"/>
            </w:pPr>
            <w:r w:rsidRPr="00A10EBC">
              <w:t xml:space="preserve">обработать края раны перекисью водорода или слабым раствором марганца.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1"/>
              </w:numPr>
              <w:ind w:left="0" w:firstLine="0"/>
              <w:jc w:val="both"/>
            </w:pPr>
            <w:r w:rsidRPr="00A10EBC">
              <w:t xml:space="preserve">наложить повязку.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1"/>
              </w:numPr>
              <w:ind w:left="0" w:firstLine="0"/>
              <w:jc w:val="both"/>
            </w:pPr>
            <w:r w:rsidRPr="00A10EBC">
              <w:t>прикрыть рану стерильной салфеткой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2 минуты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Установите последовательность действий оказания первой помощи при отравлении хлором: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</w:pPr>
            <w:r w:rsidRPr="00A10EBC">
              <w:t xml:space="preserve">дать дышать кислородом и обеспечить покой;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</w:pPr>
            <w:r w:rsidRPr="00A10EBC">
              <w:t xml:space="preserve">промыть глаза и лицо водой;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</w:pPr>
            <w:r w:rsidRPr="00A10EBC">
              <w:t xml:space="preserve">вывести или вынести пострадавшего из зоны поражения;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2"/>
              </w:numPr>
              <w:ind w:left="0" w:firstLine="0"/>
              <w:jc w:val="both"/>
            </w:pPr>
            <w:r w:rsidRPr="00A10EBC">
              <w:t>дать обильное питье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2 минуты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b, d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К простейшим средствам защиты органов дыхания относятся______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</w:pPr>
            <w:r w:rsidRPr="00A10EBC">
              <w:t xml:space="preserve">фильтрующие противогазы;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</w:pPr>
            <w:r w:rsidRPr="00A10EBC">
              <w:t xml:space="preserve">респираторы: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</w:pPr>
            <w:proofErr w:type="spellStart"/>
            <w:r w:rsidRPr="00A10EBC">
              <w:t>противопыльные</w:t>
            </w:r>
            <w:proofErr w:type="spellEnd"/>
            <w:r w:rsidRPr="00A10EBC">
              <w:t xml:space="preserve"> тканевые маски;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3"/>
              </w:numPr>
              <w:ind w:left="0" w:firstLine="0"/>
              <w:jc w:val="both"/>
            </w:pPr>
            <w:r w:rsidRPr="00A10EBC">
              <w:t>ватно-марлевые повязки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2 минуты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F30C9D" w:rsidRPr="00F30C9D" w:rsidRDefault="00F30C9D" w:rsidP="006939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942</w:t>
            </w:r>
          </w:p>
        </w:tc>
        <w:tc>
          <w:tcPr>
            <w:tcW w:w="6379" w:type="dxa"/>
          </w:tcPr>
          <w:p w:rsidR="007D7BB6" w:rsidRPr="00A10EBC" w:rsidRDefault="00B06514" w:rsidP="00BB778B">
            <w:pPr>
              <w:pStyle w:val="a9"/>
              <w:numPr>
                <w:ilvl w:val="0"/>
                <w:numId w:val="14"/>
              </w:numPr>
              <w:ind w:left="0" w:firstLine="0"/>
              <w:jc w:val="both"/>
            </w:pPr>
            <w:r>
              <w:t xml:space="preserve">Определить необходимое количество люминесцентных </w:t>
            </w:r>
            <w:r>
              <w:lastRenderedPageBreak/>
              <w:t>ламп дневного света «ЛБ» мощностью 20 Вт для создания общего искусственного освещения в помещении площадью 50*15 м</w:t>
            </w:r>
            <w:r>
              <w:rPr>
                <w:vertAlign w:val="superscript"/>
              </w:rPr>
              <w:t>2</w:t>
            </w:r>
            <w:r>
              <w:t xml:space="preserve">, отвечающего нормативным требованиям </w:t>
            </w:r>
            <w:proofErr w:type="spellStart"/>
            <w:r>
              <w:t>Е</w:t>
            </w:r>
            <w:r>
              <w:rPr>
                <w:vertAlign w:val="subscript"/>
              </w:rPr>
              <w:t>н</w:t>
            </w:r>
            <w:proofErr w:type="spellEnd"/>
            <w:r>
              <w:t xml:space="preserve">= 300 </w:t>
            </w:r>
            <w:proofErr w:type="spellStart"/>
            <w:r>
              <w:t>лк</w:t>
            </w:r>
            <w:proofErr w:type="spellEnd"/>
            <w:r>
              <w:t>. Коэффициент лампы в зависимости от содержания пыли в помещении 1,8; коэффициент неравномерности освещения 1,4;</w:t>
            </w:r>
            <w:r w:rsidR="00F30C9D">
              <w:t xml:space="preserve"> значение светового потока 1180 лк;</w:t>
            </w:r>
            <w:r>
              <w:t xml:space="preserve"> высота подвеса светильников над рабочим местом 3,5 м; ὴ=0,51.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lastRenderedPageBreak/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0D384D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7D7BB6" w:rsidRPr="00A10EBC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безопасностью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Впишите пропущенное слово в нужном падеже. </w:t>
            </w:r>
          </w:p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Состояние объекта, при котором с установленной вероятностью исключается возможность возникновения и развития пожара называется пожарной _________________ объекта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2 минуты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сигнализацией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Впишите пропущенное слово в нужном падеже. Административные и другие производственные помещения в целях пожарной безопасности оборудуют пожарной _____________________.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2 минуты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Если на человеке загорелась одежда, то в первую очередь необходимо…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</w:pPr>
            <w:r w:rsidRPr="00A10EBC">
              <w:t xml:space="preserve">потушить на пострадавшем одежду (накинув плотную ткань, залив его водой, забросав снегом, землёй);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</w:pPr>
            <w:r w:rsidRPr="00A10EBC">
              <w:t xml:space="preserve">повалить пострадавшего на землю;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</w:pPr>
            <w:r w:rsidRPr="00A10EBC">
              <w:t xml:space="preserve">оказать неотложную медицинскую помощь; </w:t>
            </w:r>
          </w:p>
          <w:p w:rsidR="007D7BB6" w:rsidRPr="00A10EBC" w:rsidRDefault="007D7BB6" w:rsidP="00BB778B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</w:pPr>
            <w:r w:rsidRPr="00A10EBC">
              <w:t>вызвать скорую медицинскую помощь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1 минута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Дайте определение понятия «чрезвычайная ситуация»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693913">
            <w:pPr>
              <w:spacing w:after="0" w:line="240" w:lineRule="auto"/>
              <w:ind w:left="15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Алгоритм поведения человека при возникновении пожара в производственном помещении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10EBC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lang w:bidi="en-US"/>
              </w:rPr>
              <w:t>Назовите способы эвакуации населения при ЧС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  <w:bCs/>
                <w:iCs/>
                <w:color w:val="1E1E1E"/>
              </w:rPr>
              <w:t>Перечислите средства индивидуальной защиты от шума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Назовите способы ликвидации пожаров в помещении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693913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 xml:space="preserve">Классификация </w:t>
            </w:r>
            <w:proofErr w:type="gramStart"/>
            <w:r w:rsidRPr="00A10EBC">
              <w:rPr>
                <w:rFonts w:ascii="Times New Roman" w:hAnsi="Times New Roman" w:cs="Times New Roman"/>
              </w:rPr>
              <w:t>ЧС  техногенного</w:t>
            </w:r>
            <w:proofErr w:type="gramEnd"/>
            <w:r w:rsidRPr="00A10EBC">
              <w:rPr>
                <w:rFonts w:ascii="Times New Roman" w:hAnsi="Times New Roman" w:cs="Times New Roman"/>
              </w:rPr>
              <w:t xml:space="preserve"> характера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A10EBC">
              <w:rPr>
                <w:rFonts w:ascii="Times New Roman" w:hAnsi="Times New Roman" w:cs="Times New Roman"/>
              </w:rPr>
              <w:t>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Режимы, в которых действует РСЧС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lastRenderedPageBreak/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Оповещение населения о ЧС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Взрыв, поражающие факторы при взрывах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rPr>
          <w:trHeight w:val="1931"/>
        </w:trPr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a7"/>
              <w:ind w:right="398"/>
              <w:jc w:val="both"/>
              <w:rPr>
                <w:sz w:val="22"/>
                <w:szCs w:val="22"/>
              </w:rPr>
            </w:pPr>
            <w:r w:rsidRPr="00A10EBC">
              <w:rPr>
                <w:sz w:val="22"/>
                <w:szCs w:val="22"/>
              </w:rPr>
              <w:t>Понятие производственного травматизма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Назовите виды производственного освещения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Меры профилактики профессиональных отравлений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a7"/>
              <w:ind w:right="145"/>
              <w:jc w:val="both"/>
              <w:rPr>
                <w:sz w:val="22"/>
                <w:szCs w:val="22"/>
              </w:rPr>
            </w:pPr>
            <w:r w:rsidRPr="00A10EBC">
              <w:rPr>
                <w:sz w:val="22"/>
                <w:szCs w:val="22"/>
              </w:rPr>
              <w:t>Вибрация и ее воздействие на человека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523"/>
              </w:tabs>
              <w:ind w:left="0"/>
              <w:jc w:val="both"/>
            </w:pPr>
            <w:r w:rsidRPr="00A10EBC">
              <w:t>Первая помощь при поражении электрическим током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523"/>
              </w:tabs>
              <w:ind w:left="0"/>
              <w:jc w:val="both"/>
            </w:pPr>
            <w:r w:rsidRPr="00A10EBC">
              <w:t>Первая помощь при падении с высоты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10EBC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tabs>
                <w:tab w:val="left" w:pos="814"/>
              </w:tabs>
              <w:ind w:left="106" w:right="323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523"/>
              </w:tabs>
              <w:ind w:left="0"/>
              <w:jc w:val="both"/>
            </w:pPr>
            <w:r w:rsidRPr="00A10EBC">
              <w:t>Что такое риск?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tabs>
                <w:tab w:val="left" w:pos="814"/>
              </w:tabs>
              <w:ind w:left="106" w:right="323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523"/>
              </w:tabs>
              <w:ind w:left="0"/>
              <w:jc w:val="both"/>
            </w:pPr>
            <w:r w:rsidRPr="00A10EBC">
              <w:t>Что называют человеческим фактором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523"/>
              </w:tabs>
              <w:ind w:left="0"/>
              <w:jc w:val="both"/>
            </w:pPr>
            <w:r w:rsidRPr="00A10EBC">
              <w:t>Взрывозащита технологического оборудования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815"/>
                <w:tab w:val="left" w:pos="816"/>
              </w:tabs>
              <w:ind w:left="0" w:right="95"/>
              <w:jc w:val="both"/>
            </w:pPr>
            <w:r w:rsidRPr="00A10EBC">
              <w:t>Терроризм и его проявления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tabs>
                <w:tab w:val="left" w:pos="814"/>
              </w:tabs>
              <w:ind w:left="106" w:right="124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815"/>
                <w:tab w:val="left" w:pos="816"/>
              </w:tabs>
              <w:ind w:left="0" w:right="97"/>
              <w:jc w:val="both"/>
            </w:pPr>
            <w:r w:rsidRPr="00A10EBC">
              <w:t>Понятие радиационно-опасных объектов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tabs>
                <w:tab w:val="left" w:pos="814"/>
              </w:tabs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815"/>
                <w:tab w:val="left" w:pos="816"/>
              </w:tabs>
              <w:ind w:left="0"/>
              <w:jc w:val="both"/>
            </w:pPr>
            <w:r w:rsidRPr="00A10EBC">
              <w:t xml:space="preserve">Понятие об устойчивости объектов экономики   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tabs>
                <w:tab w:val="left" w:pos="814"/>
              </w:tabs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815"/>
                <w:tab w:val="left" w:pos="816"/>
              </w:tabs>
              <w:ind w:left="0"/>
              <w:jc w:val="both"/>
            </w:pPr>
            <w:r w:rsidRPr="00A10EBC">
              <w:t>Гражданская оборона в РФ – это….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815"/>
                <w:tab w:val="left" w:pos="816"/>
              </w:tabs>
              <w:ind w:left="0" w:right="96"/>
              <w:jc w:val="both"/>
            </w:pPr>
            <w:r w:rsidRPr="00A10EBC">
              <w:t>Первая помощь при открытом переломе конечностей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693913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Первая помощь при артериальном кровотечении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tabs>
                <w:tab w:val="left" w:pos="813"/>
              </w:tabs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023"/>
              </w:tabs>
              <w:ind w:left="0"/>
              <w:jc w:val="both"/>
            </w:pPr>
            <w:r w:rsidRPr="00A10EBC">
              <w:t xml:space="preserve">Алгоритм оказания первой помощи при ожоге 3 степени 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6939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023"/>
              </w:tabs>
              <w:ind w:left="0"/>
              <w:jc w:val="both"/>
            </w:pPr>
            <w:r w:rsidRPr="00A10EBC">
              <w:t>Понятие шок, первая помощь при шоковом состоянии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ind w:left="0"/>
              <w:jc w:val="both"/>
            </w:pPr>
            <w:r w:rsidRPr="00A10EBC">
              <w:t>Последовательность действий при оказании первой помощи при потере сознания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ind w:left="0"/>
              <w:jc w:val="both"/>
            </w:pPr>
            <w:r w:rsidRPr="00A10EBC">
              <w:t>Понятие вентиляции, ее виды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940"/>
                <w:tab w:val="left" w:pos="3245"/>
              </w:tabs>
              <w:ind w:left="0"/>
              <w:jc w:val="both"/>
            </w:pPr>
            <w:r w:rsidRPr="00A10EBC">
              <w:t>Понятия утомление и переутомление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940"/>
                <w:tab w:val="left" w:pos="3687"/>
              </w:tabs>
              <w:ind w:left="0"/>
              <w:jc w:val="both"/>
            </w:pPr>
            <w:r w:rsidRPr="00A10EBC">
              <w:t>Что такое охрана труда?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940"/>
                <w:tab w:val="left" w:pos="3687"/>
              </w:tabs>
              <w:ind w:left="0"/>
              <w:jc w:val="both"/>
            </w:pPr>
            <w:r w:rsidRPr="00A10EBC">
              <w:t>Понятие условий труда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940"/>
                <w:tab w:val="left" w:pos="3687"/>
              </w:tabs>
              <w:ind w:left="0"/>
              <w:jc w:val="both"/>
            </w:pPr>
            <w:r w:rsidRPr="00A10EBC">
              <w:t>Дайте определение вредного производственного фактора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940"/>
                <w:tab w:val="left" w:pos="3687"/>
              </w:tabs>
              <w:ind w:left="0"/>
              <w:jc w:val="both"/>
            </w:pPr>
            <w:r w:rsidRPr="00A10EBC">
              <w:t>Виды инструктажей по охране труда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lastRenderedPageBreak/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pStyle w:val="TableParagraph"/>
              <w:ind w:left="106" w:firstLine="147"/>
              <w:jc w:val="both"/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940"/>
                <w:tab w:val="left" w:pos="3687"/>
              </w:tabs>
              <w:ind w:left="0"/>
              <w:jc w:val="both"/>
            </w:pPr>
            <w:r w:rsidRPr="00A10EBC">
              <w:t>Назовите первичные средства пожаротушения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  <w:tr w:rsidR="007D7BB6" w:rsidRPr="00A10EBC" w:rsidTr="007D7BB6">
        <w:tc>
          <w:tcPr>
            <w:tcW w:w="704" w:type="dxa"/>
            <w:vAlign w:val="center"/>
          </w:tcPr>
          <w:p w:rsidR="007D7BB6" w:rsidRPr="00A10EBC" w:rsidRDefault="007D7BB6" w:rsidP="00BB778B">
            <w:pPr>
              <w:numPr>
                <w:ilvl w:val="0"/>
                <w:numId w:val="1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Align w:val="center"/>
          </w:tcPr>
          <w:p w:rsidR="007D7BB6" w:rsidRPr="00A10EBC" w:rsidRDefault="007D7BB6" w:rsidP="00BB778B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</w:tcPr>
          <w:p w:rsidR="007D7BB6" w:rsidRPr="00A10EBC" w:rsidRDefault="007D7BB6" w:rsidP="00BB778B">
            <w:pPr>
              <w:pStyle w:val="TableParagraph"/>
              <w:tabs>
                <w:tab w:val="left" w:pos="1940"/>
                <w:tab w:val="left" w:pos="3687"/>
              </w:tabs>
              <w:ind w:left="0"/>
              <w:jc w:val="both"/>
            </w:pPr>
            <w:r w:rsidRPr="00A10EBC">
              <w:t>Назовите виды огнетушителей</w:t>
            </w:r>
          </w:p>
        </w:tc>
        <w:tc>
          <w:tcPr>
            <w:tcW w:w="992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УК -8</w:t>
            </w:r>
          </w:p>
        </w:tc>
        <w:tc>
          <w:tcPr>
            <w:tcW w:w="1560" w:type="dxa"/>
            <w:vAlign w:val="center"/>
          </w:tcPr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УК-8.1</w:t>
            </w:r>
          </w:p>
          <w:p w:rsidR="007D7BB6" w:rsidRDefault="007D7BB6" w:rsidP="00BB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F12">
              <w:rPr>
                <w:rFonts w:ascii="Times New Roman" w:eastAsia="Times New Roman" w:hAnsi="Times New Roman" w:cs="Times New Roman"/>
                <w:lang w:eastAsia="ru-RU"/>
              </w:rPr>
              <w:t>УК-8.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3" w:type="dxa"/>
            <w:vAlign w:val="center"/>
          </w:tcPr>
          <w:p w:rsidR="007D7BB6" w:rsidRPr="00A10EBC" w:rsidRDefault="007D7BB6" w:rsidP="00BB7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EBC">
              <w:rPr>
                <w:rFonts w:ascii="Times New Roman" w:hAnsi="Times New Roman" w:cs="Times New Roman"/>
              </w:rPr>
              <w:t>5 минут</w:t>
            </w:r>
          </w:p>
        </w:tc>
      </w:tr>
    </w:tbl>
    <w:p w:rsidR="002D0DD3" w:rsidRPr="009846B5" w:rsidRDefault="002D0DD3" w:rsidP="00BB77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0DD3" w:rsidRPr="009846B5" w:rsidSect="00945B7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E77"/>
    <w:multiLevelType w:val="hybridMultilevel"/>
    <w:tmpl w:val="9BA8207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46710D"/>
    <w:multiLevelType w:val="multilevel"/>
    <w:tmpl w:val="A9A4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F3BC5"/>
    <w:multiLevelType w:val="hybridMultilevel"/>
    <w:tmpl w:val="7890A87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1853E24"/>
    <w:multiLevelType w:val="hybridMultilevel"/>
    <w:tmpl w:val="4014D2A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B2C1C"/>
    <w:multiLevelType w:val="hybridMultilevel"/>
    <w:tmpl w:val="DEA02D5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3331EE4"/>
    <w:multiLevelType w:val="hybridMultilevel"/>
    <w:tmpl w:val="88C0CC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E04B28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A512FB5"/>
    <w:multiLevelType w:val="hybridMultilevel"/>
    <w:tmpl w:val="D190054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A31379C"/>
    <w:multiLevelType w:val="hybridMultilevel"/>
    <w:tmpl w:val="2A78CC7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CC34574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D7382D"/>
    <w:multiLevelType w:val="hybridMultilevel"/>
    <w:tmpl w:val="B1CA15AE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666D40BD"/>
    <w:multiLevelType w:val="multilevel"/>
    <w:tmpl w:val="8E5A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C61BA"/>
    <w:multiLevelType w:val="hybridMultilevel"/>
    <w:tmpl w:val="AF70F68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CAA75D6"/>
    <w:multiLevelType w:val="hybridMultilevel"/>
    <w:tmpl w:val="AA0405B2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0CE4F16"/>
    <w:multiLevelType w:val="hybridMultilevel"/>
    <w:tmpl w:val="72188A8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465290C"/>
    <w:multiLevelType w:val="multilevel"/>
    <w:tmpl w:val="CBCE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87449C"/>
    <w:multiLevelType w:val="multilevel"/>
    <w:tmpl w:val="9F5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8"/>
  </w:num>
  <w:num w:numId="5">
    <w:abstractNumId w:val="0"/>
  </w:num>
  <w:num w:numId="6">
    <w:abstractNumId w:val="17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15"/>
  </w:num>
  <w:num w:numId="13">
    <w:abstractNumId w:val="9"/>
  </w:num>
  <w:num w:numId="14">
    <w:abstractNumId w:val="19"/>
  </w:num>
  <w:num w:numId="15">
    <w:abstractNumId w:val="5"/>
  </w:num>
  <w:num w:numId="16">
    <w:abstractNumId w:val="4"/>
  </w:num>
  <w:num w:numId="17">
    <w:abstractNumId w:val="16"/>
  </w:num>
  <w:num w:numId="18">
    <w:abstractNumId w:val="21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DD3"/>
    <w:rsid w:val="00004301"/>
    <w:rsid w:val="000213CD"/>
    <w:rsid w:val="00037292"/>
    <w:rsid w:val="0005141D"/>
    <w:rsid w:val="000A1F2D"/>
    <w:rsid w:val="000D384D"/>
    <w:rsid w:val="00132EAB"/>
    <w:rsid w:val="00184B67"/>
    <w:rsid w:val="001A05D5"/>
    <w:rsid w:val="00204714"/>
    <w:rsid w:val="002434EE"/>
    <w:rsid w:val="0024688E"/>
    <w:rsid w:val="00251C39"/>
    <w:rsid w:val="00291596"/>
    <w:rsid w:val="00296E37"/>
    <w:rsid w:val="002B19DE"/>
    <w:rsid w:val="002B3E37"/>
    <w:rsid w:val="002C08AC"/>
    <w:rsid w:val="002D0DD3"/>
    <w:rsid w:val="002D64D5"/>
    <w:rsid w:val="00304BDC"/>
    <w:rsid w:val="003062DF"/>
    <w:rsid w:val="003074FD"/>
    <w:rsid w:val="003176F3"/>
    <w:rsid w:val="00363D32"/>
    <w:rsid w:val="00384A7C"/>
    <w:rsid w:val="00393436"/>
    <w:rsid w:val="003C6096"/>
    <w:rsid w:val="003E5DA0"/>
    <w:rsid w:val="003F12A2"/>
    <w:rsid w:val="004562CE"/>
    <w:rsid w:val="00474FFF"/>
    <w:rsid w:val="00482C2F"/>
    <w:rsid w:val="00495C7A"/>
    <w:rsid w:val="004A3497"/>
    <w:rsid w:val="004C480A"/>
    <w:rsid w:val="00532F63"/>
    <w:rsid w:val="00563BD7"/>
    <w:rsid w:val="005B050E"/>
    <w:rsid w:val="005B283E"/>
    <w:rsid w:val="005C0F55"/>
    <w:rsid w:val="005E6182"/>
    <w:rsid w:val="00622A64"/>
    <w:rsid w:val="00634D7B"/>
    <w:rsid w:val="00675F47"/>
    <w:rsid w:val="00693913"/>
    <w:rsid w:val="006D351C"/>
    <w:rsid w:val="006F515A"/>
    <w:rsid w:val="00715EEB"/>
    <w:rsid w:val="007623F4"/>
    <w:rsid w:val="0079650C"/>
    <w:rsid w:val="007A2AAB"/>
    <w:rsid w:val="007C27B0"/>
    <w:rsid w:val="007D0B52"/>
    <w:rsid w:val="007D7BB6"/>
    <w:rsid w:val="0080406E"/>
    <w:rsid w:val="008138D4"/>
    <w:rsid w:val="0082638A"/>
    <w:rsid w:val="0082682A"/>
    <w:rsid w:val="00834081"/>
    <w:rsid w:val="0086608A"/>
    <w:rsid w:val="00875B1A"/>
    <w:rsid w:val="008A1F56"/>
    <w:rsid w:val="008B7BD1"/>
    <w:rsid w:val="00910C51"/>
    <w:rsid w:val="0091682B"/>
    <w:rsid w:val="00934F0E"/>
    <w:rsid w:val="00945B70"/>
    <w:rsid w:val="00962800"/>
    <w:rsid w:val="00974324"/>
    <w:rsid w:val="009846B5"/>
    <w:rsid w:val="009A5710"/>
    <w:rsid w:val="009F41AA"/>
    <w:rsid w:val="009F46BD"/>
    <w:rsid w:val="00A00C04"/>
    <w:rsid w:val="00A10EBC"/>
    <w:rsid w:val="00A21509"/>
    <w:rsid w:val="00A52653"/>
    <w:rsid w:val="00AA4F9A"/>
    <w:rsid w:val="00AA6CFC"/>
    <w:rsid w:val="00AD1C5F"/>
    <w:rsid w:val="00AE65B1"/>
    <w:rsid w:val="00B06514"/>
    <w:rsid w:val="00B763E0"/>
    <w:rsid w:val="00B86036"/>
    <w:rsid w:val="00BA008A"/>
    <w:rsid w:val="00BB6F2F"/>
    <w:rsid w:val="00BB778B"/>
    <w:rsid w:val="00BC5D33"/>
    <w:rsid w:val="00BD7474"/>
    <w:rsid w:val="00C03FAA"/>
    <w:rsid w:val="00C1383D"/>
    <w:rsid w:val="00C22632"/>
    <w:rsid w:val="00C3071A"/>
    <w:rsid w:val="00C73BE0"/>
    <w:rsid w:val="00CB170E"/>
    <w:rsid w:val="00CC1BD9"/>
    <w:rsid w:val="00CC7E5D"/>
    <w:rsid w:val="00CF3FA3"/>
    <w:rsid w:val="00D70B33"/>
    <w:rsid w:val="00D93D19"/>
    <w:rsid w:val="00D94FE8"/>
    <w:rsid w:val="00DA445B"/>
    <w:rsid w:val="00DD4BAD"/>
    <w:rsid w:val="00DD5CC1"/>
    <w:rsid w:val="00E10EB1"/>
    <w:rsid w:val="00E22C3E"/>
    <w:rsid w:val="00E3007B"/>
    <w:rsid w:val="00E31179"/>
    <w:rsid w:val="00E459CD"/>
    <w:rsid w:val="00E535D1"/>
    <w:rsid w:val="00E56454"/>
    <w:rsid w:val="00E56E4B"/>
    <w:rsid w:val="00E800B5"/>
    <w:rsid w:val="00EA4B51"/>
    <w:rsid w:val="00EE206D"/>
    <w:rsid w:val="00EE384D"/>
    <w:rsid w:val="00F30C9D"/>
    <w:rsid w:val="00F64DC1"/>
    <w:rsid w:val="00F85F0C"/>
    <w:rsid w:val="00FB483C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381B5-C571-45C3-9DC4-CCAD1DE2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0DD3"/>
  </w:style>
  <w:style w:type="paragraph" w:styleId="1">
    <w:name w:val="heading 1"/>
    <w:basedOn w:val="a0"/>
    <w:next w:val="a0"/>
    <w:link w:val="10"/>
    <w:qFormat/>
    <w:rsid w:val="002D0DD3"/>
    <w:pPr>
      <w:keepNext/>
      <w:keepLines/>
      <w:numPr>
        <w:numId w:val="2"/>
      </w:numPr>
      <w:tabs>
        <w:tab w:val="clear" w:pos="1440"/>
      </w:tabs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2D0DD3"/>
    <w:pPr>
      <w:keepNext/>
      <w:keepLines/>
      <w:numPr>
        <w:ilvl w:val="1"/>
        <w:numId w:val="2"/>
      </w:numPr>
      <w:tabs>
        <w:tab w:val="clear" w:pos="1080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2D0DD3"/>
    <w:pPr>
      <w:keepNext/>
      <w:keepLines/>
      <w:numPr>
        <w:ilvl w:val="2"/>
        <w:numId w:val="2"/>
      </w:numPr>
      <w:tabs>
        <w:tab w:val="clear" w:pos="720"/>
      </w:tabs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D0DD3"/>
    <w:pPr>
      <w:keepNext/>
      <w:keepLines/>
      <w:numPr>
        <w:ilvl w:val="3"/>
        <w:numId w:val="2"/>
      </w:numPr>
      <w:tabs>
        <w:tab w:val="clear" w:pos="864"/>
      </w:tabs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2D0DD3"/>
    <w:pPr>
      <w:keepNext/>
      <w:keepLines/>
      <w:numPr>
        <w:ilvl w:val="4"/>
        <w:numId w:val="2"/>
      </w:numPr>
      <w:tabs>
        <w:tab w:val="clear" w:pos="1008"/>
      </w:tabs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2D0DD3"/>
    <w:pPr>
      <w:keepNext/>
      <w:keepLines/>
      <w:numPr>
        <w:ilvl w:val="5"/>
        <w:numId w:val="2"/>
      </w:numPr>
      <w:tabs>
        <w:tab w:val="clear" w:pos="1152"/>
      </w:tabs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2D0DD3"/>
    <w:pPr>
      <w:keepNext/>
      <w:keepLines/>
      <w:numPr>
        <w:ilvl w:val="6"/>
        <w:numId w:val="2"/>
      </w:numPr>
      <w:tabs>
        <w:tab w:val="clear" w:pos="1296"/>
      </w:tabs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2D0DD3"/>
    <w:pPr>
      <w:keepNext/>
      <w:keepLines/>
      <w:numPr>
        <w:ilvl w:val="7"/>
        <w:numId w:val="2"/>
      </w:numPr>
      <w:tabs>
        <w:tab w:val="clear" w:pos="1440"/>
      </w:tabs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2D0DD3"/>
    <w:pPr>
      <w:keepNext/>
      <w:keepLines/>
      <w:numPr>
        <w:ilvl w:val="8"/>
        <w:numId w:val="2"/>
      </w:numPr>
      <w:tabs>
        <w:tab w:val="clear" w:pos="1584"/>
      </w:tabs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D0D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D0D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D0D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D0DD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2D0DD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D0D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2D0D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11">
    <w:name w:val="Абзац списка1"/>
    <w:aliases w:val="Bullet List,FooterText,numbered,SL_Абзац списка"/>
    <w:basedOn w:val="a0"/>
    <w:link w:val="a4"/>
    <w:qFormat/>
    <w:rsid w:val="002D0D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aliases w:val="Bullet List Знак,FooterText Знак,numbered Знак,SL_Абзац списка Знак"/>
    <w:link w:val="11"/>
    <w:rsid w:val="002D0DD3"/>
    <w:rPr>
      <w:rFonts w:ascii="Times New Roman" w:eastAsia="Calibri" w:hAnsi="Times New Roman" w:cs="Times New Roman"/>
      <w:sz w:val="24"/>
    </w:rPr>
  </w:style>
  <w:style w:type="numbering" w:styleId="a">
    <w:name w:val="Outline List 3"/>
    <w:basedOn w:val="a3"/>
    <w:rsid w:val="002D0DD3"/>
    <w:pPr>
      <w:numPr>
        <w:numId w:val="2"/>
      </w:numPr>
    </w:pPr>
  </w:style>
  <w:style w:type="character" w:customStyle="1" w:styleId="apple-converted-space">
    <w:name w:val="apple-converted-space"/>
    <w:rsid w:val="002D0DD3"/>
    <w:rPr>
      <w:rFonts w:ascii="Times New Roman" w:hAnsi="Times New Roman" w:cs="Times New Roman"/>
    </w:rPr>
  </w:style>
  <w:style w:type="paragraph" w:styleId="a5">
    <w:name w:val="Normal (Web)"/>
    <w:basedOn w:val="a0"/>
    <w:uiPriority w:val="99"/>
    <w:rsid w:val="002D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rsid w:val="00C1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D93D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ody Text"/>
    <w:basedOn w:val="a0"/>
    <w:link w:val="a8"/>
    <w:uiPriority w:val="1"/>
    <w:qFormat/>
    <w:rsid w:val="00D93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1"/>
    <w:rsid w:val="00D93D1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D93D19"/>
    <w:pPr>
      <w:widowControl w:val="0"/>
      <w:autoSpaceDE w:val="0"/>
      <w:autoSpaceDN w:val="0"/>
      <w:spacing w:after="0" w:line="240" w:lineRule="auto"/>
      <w:ind w:left="1102" w:hanging="140"/>
    </w:pPr>
    <w:rPr>
      <w:rFonts w:ascii="Times New Roman" w:eastAsia="Times New Roman" w:hAnsi="Times New Roman" w:cs="Times New Roman"/>
    </w:rPr>
  </w:style>
  <w:style w:type="character" w:styleId="aa">
    <w:name w:val="Hyperlink"/>
    <w:basedOn w:val="a1"/>
    <w:uiPriority w:val="99"/>
    <w:unhideWhenUsed/>
    <w:rsid w:val="00945B70"/>
    <w:rPr>
      <w:color w:val="0563C1" w:themeColor="hyperlink"/>
      <w:u w:val="single"/>
    </w:rPr>
  </w:style>
  <w:style w:type="paragraph" w:customStyle="1" w:styleId="TableParagraph">
    <w:name w:val="Table Paragraph"/>
    <w:basedOn w:val="a0"/>
    <w:uiPriority w:val="1"/>
    <w:qFormat/>
    <w:rsid w:val="002B19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B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9F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9F41AA"/>
    <w:rPr>
      <w:rFonts w:ascii="Segoe UI" w:hAnsi="Segoe UI" w:cs="Segoe UI"/>
      <w:sz w:val="18"/>
      <w:szCs w:val="18"/>
    </w:rPr>
  </w:style>
  <w:style w:type="paragraph" w:customStyle="1" w:styleId="Style8">
    <w:name w:val="Style8"/>
    <w:basedOn w:val="a0"/>
    <w:uiPriority w:val="99"/>
    <w:rsid w:val="00A2150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Century Schoolbook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2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50">
          <w:marLeft w:val="0"/>
          <w:marRight w:val="0"/>
          <w:marTop w:val="3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126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85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64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2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24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9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092">
          <w:marLeft w:val="0"/>
          <w:marRight w:val="0"/>
          <w:marTop w:val="3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5893">
          <w:marLeft w:val="0"/>
          <w:marRight w:val="0"/>
          <w:marTop w:val="3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964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04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704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57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7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4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0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807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40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80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2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1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27F0-9F73-4274-963B-A7E0CD1B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10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Ташбулат Захарович Аралбаев</dc:creator>
  <cp:lastModifiedBy>Мельникова Елена Николаевна</cp:lastModifiedBy>
  <cp:revision>14</cp:revision>
  <cp:lastPrinted>2022-12-12T13:06:00Z</cp:lastPrinted>
  <dcterms:created xsi:type="dcterms:W3CDTF">2023-01-12T12:49:00Z</dcterms:created>
  <dcterms:modified xsi:type="dcterms:W3CDTF">2023-03-20T11:35:00Z</dcterms:modified>
</cp:coreProperties>
</file>