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E8F1" w14:textId="77777777" w:rsidR="00176F81" w:rsidRPr="007D7BB6" w:rsidRDefault="00176F81" w:rsidP="00176F81">
      <w:pPr>
        <w:jc w:val="center"/>
        <w:rPr>
          <w:b/>
        </w:rPr>
      </w:pPr>
      <w:r w:rsidRPr="007D7BB6">
        <w:rPr>
          <w:b/>
        </w:rPr>
        <w:t>МИНИCTEPCTBO НАУКИ И ВЫСШЕГО ОБРАЗОВАНИЯ РОССИЙСКОЙ ФЕДЕРАЦИИ</w:t>
      </w:r>
    </w:p>
    <w:p w14:paraId="558B14D4" w14:textId="77777777" w:rsidR="00176F81" w:rsidRPr="007D7BB6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Федеральное государственное автономное образовательное учреждение</w:t>
      </w:r>
    </w:p>
    <w:p w14:paraId="53AAFA75" w14:textId="77777777" w:rsidR="00176F81" w:rsidRPr="007D7BB6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высшего образования</w:t>
      </w:r>
    </w:p>
    <w:p w14:paraId="6157347E" w14:textId="50071129" w:rsidR="00176F81" w:rsidRDefault="00176F81" w:rsidP="00176F81">
      <w:pPr>
        <w:widowControl w:val="0"/>
        <w:jc w:val="center"/>
        <w:rPr>
          <w:b/>
          <w:bCs/>
        </w:rPr>
      </w:pPr>
      <w:r w:rsidRPr="007D7BB6">
        <w:rPr>
          <w:b/>
          <w:bCs/>
        </w:rPr>
        <w:t>«СЕВЕРО-КАВКАЗСКИЙ ФЕДЕРАЛЬНЫЙ УНИВЕРСИТЕТ»</w:t>
      </w:r>
    </w:p>
    <w:p w14:paraId="3A2A44C3" w14:textId="029CB1C7" w:rsidR="00113B38" w:rsidRDefault="00113B38" w:rsidP="00176F81">
      <w:pPr>
        <w:widowControl w:val="0"/>
        <w:jc w:val="center"/>
        <w:rPr>
          <w:b/>
          <w:bCs/>
        </w:rPr>
      </w:pPr>
    </w:p>
    <w:p w14:paraId="505CD6F7" w14:textId="14AF9A00" w:rsidR="00113B38" w:rsidRDefault="00113B38" w:rsidP="00176F81">
      <w:pPr>
        <w:widowControl w:val="0"/>
        <w:jc w:val="center"/>
        <w:rPr>
          <w:b/>
          <w:bCs/>
        </w:rPr>
      </w:pPr>
    </w:p>
    <w:p w14:paraId="2FB3BB6E" w14:textId="1D2A451A" w:rsidR="00113B38" w:rsidRDefault="00113B38" w:rsidP="00176F81">
      <w:pPr>
        <w:widowControl w:val="0"/>
        <w:jc w:val="center"/>
        <w:rPr>
          <w:b/>
          <w:bCs/>
        </w:rPr>
      </w:pPr>
    </w:p>
    <w:p w14:paraId="79A9BDA0" w14:textId="7FDC9264" w:rsidR="00113B38" w:rsidRDefault="00113B38" w:rsidP="00176F81">
      <w:pPr>
        <w:widowControl w:val="0"/>
        <w:jc w:val="center"/>
        <w:rPr>
          <w:b/>
          <w:bCs/>
        </w:rPr>
      </w:pPr>
    </w:p>
    <w:p w14:paraId="4BE8FC7D" w14:textId="77777777" w:rsidR="00113B38" w:rsidRPr="007D7BB6" w:rsidRDefault="00113B38" w:rsidP="00176F81">
      <w:pPr>
        <w:widowControl w:val="0"/>
        <w:jc w:val="center"/>
        <w:rPr>
          <w:b/>
          <w:bCs/>
        </w:rPr>
      </w:pPr>
    </w:p>
    <w:p w14:paraId="6985A561" w14:textId="77777777" w:rsidR="00176F81" w:rsidRPr="007D7BB6" w:rsidRDefault="00176F81" w:rsidP="00176F81">
      <w:pPr>
        <w:widowControl w:val="0"/>
        <w:jc w:val="right"/>
      </w:pPr>
    </w:p>
    <w:p w14:paraId="785264B3" w14:textId="77777777" w:rsidR="00113B38" w:rsidRPr="00D4771D" w:rsidRDefault="00113B38" w:rsidP="00113B38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>УТВЕРЖДАЮ</w:t>
      </w:r>
    </w:p>
    <w:p w14:paraId="0BEE22AA" w14:textId="77777777" w:rsidR="00113B38" w:rsidRPr="00D4771D" w:rsidRDefault="00113B38" w:rsidP="00113B38">
      <w:pPr>
        <w:widowControl w:val="0"/>
        <w:jc w:val="right"/>
        <w:rPr>
          <w:sz w:val="22"/>
          <w:szCs w:val="22"/>
        </w:rPr>
      </w:pPr>
      <w:r w:rsidRPr="00D4771D">
        <w:rPr>
          <w:sz w:val="22"/>
          <w:szCs w:val="22"/>
        </w:rPr>
        <w:t xml:space="preserve">Директор НТИ (филиал) СКФУ </w:t>
      </w:r>
    </w:p>
    <w:p w14:paraId="49B47C25" w14:textId="77777777" w:rsidR="00113B38" w:rsidRPr="00D4771D" w:rsidRDefault="00113B38" w:rsidP="00113B38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_________________Ефанов А.В.</w:t>
      </w:r>
    </w:p>
    <w:p w14:paraId="2C0B6D9C" w14:textId="77777777" w:rsidR="00113B38" w:rsidRPr="00D4771D" w:rsidRDefault="00113B38" w:rsidP="00113B38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«___»______________________»</w:t>
      </w:r>
    </w:p>
    <w:p w14:paraId="4FC02526" w14:textId="77777777" w:rsidR="00176F81" w:rsidRPr="007D7BB6" w:rsidRDefault="00176F81" w:rsidP="00176F81">
      <w:pPr>
        <w:widowControl w:val="0"/>
        <w:jc w:val="right"/>
      </w:pPr>
    </w:p>
    <w:p w14:paraId="195DFA7A" w14:textId="77777777" w:rsidR="00176F81" w:rsidRPr="007D7BB6" w:rsidRDefault="00176F81" w:rsidP="00176F81">
      <w:pPr>
        <w:widowControl w:val="0"/>
        <w:jc w:val="center"/>
      </w:pPr>
    </w:p>
    <w:p w14:paraId="455ED25E" w14:textId="77777777" w:rsidR="00176F81" w:rsidRPr="007D7BB6" w:rsidRDefault="00176F81" w:rsidP="00176F81">
      <w:pPr>
        <w:widowControl w:val="0"/>
        <w:jc w:val="center"/>
        <w:rPr>
          <w:b/>
          <w:sz w:val="36"/>
          <w:szCs w:val="40"/>
        </w:rPr>
      </w:pPr>
      <w:r w:rsidRPr="007D7BB6">
        <w:rPr>
          <w:b/>
          <w:sz w:val="36"/>
          <w:szCs w:val="40"/>
        </w:rPr>
        <w:t>ФОНД ОЦЕНОЧНЫХ СРЕДСТВ</w:t>
      </w:r>
    </w:p>
    <w:p w14:paraId="61B934E4" w14:textId="77777777" w:rsidR="00176F81" w:rsidRDefault="00176F81" w:rsidP="00176F81">
      <w:pPr>
        <w:widowControl w:val="0"/>
        <w:jc w:val="center"/>
      </w:pPr>
      <w:r w:rsidRPr="007D7BB6">
        <w:t>для проведения текущего контроля успеваемости и промежуточной аттестации</w:t>
      </w:r>
      <w:r w:rsidRPr="007D7BB6">
        <w:rPr>
          <w:spacing w:val="1"/>
        </w:rPr>
        <w:t xml:space="preserve"> </w:t>
      </w:r>
      <w:r w:rsidRPr="007D7BB6">
        <w:t>по</w:t>
      </w:r>
      <w:r w:rsidRPr="007D7BB6">
        <w:rPr>
          <w:spacing w:val="-5"/>
        </w:rPr>
        <w:t xml:space="preserve"> </w:t>
      </w:r>
      <w:r w:rsidRPr="007D7BB6">
        <w:t xml:space="preserve">дисциплине: </w:t>
      </w:r>
    </w:p>
    <w:p w14:paraId="192EF961" w14:textId="04A952AF" w:rsidR="00176F81" w:rsidRPr="008247BE" w:rsidRDefault="00176F81" w:rsidP="00176F81">
      <w:pPr>
        <w:widowControl w:val="0"/>
        <w:jc w:val="center"/>
      </w:pPr>
      <w:r w:rsidRPr="008247BE">
        <w:t>«</w:t>
      </w:r>
      <w:r w:rsidR="008247BE" w:rsidRPr="008247BE">
        <w:t>Информационно-коммуникационные технологии</w:t>
      </w:r>
      <w:r w:rsidRPr="008247BE">
        <w:t>»</w:t>
      </w:r>
    </w:p>
    <w:p w14:paraId="3A21BCF4" w14:textId="77777777" w:rsidR="00176F81" w:rsidRPr="007D7BB6" w:rsidRDefault="00176F81" w:rsidP="00176F81">
      <w:pPr>
        <w:widowControl w:val="0"/>
        <w:jc w:val="center"/>
        <w:rPr>
          <w:sz w:val="28"/>
          <w:szCs w:val="40"/>
        </w:rPr>
      </w:pPr>
    </w:p>
    <w:p w14:paraId="3B5AB7C1" w14:textId="77777777" w:rsidR="00176F81" w:rsidRPr="007D7BB6" w:rsidRDefault="00176F81" w:rsidP="00176F81">
      <w:pPr>
        <w:widowControl w:val="0"/>
        <w:jc w:val="center"/>
        <w:rPr>
          <w:sz w:val="28"/>
          <w:szCs w:val="40"/>
        </w:rPr>
      </w:pPr>
      <w:r w:rsidRPr="007D7BB6">
        <w:rPr>
          <w:sz w:val="28"/>
          <w:szCs w:val="40"/>
        </w:rPr>
        <w:t>(Электронный документ)</w:t>
      </w:r>
    </w:p>
    <w:p w14:paraId="22483C29" w14:textId="77777777" w:rsidR="00176F81" w:rsidRPr="007D7BB6" w:rsidRDefault="00176F81" w:rsidP="00176F81">
      <w:pPr>
        <w:widowControl w:val="0"/>
        <w:jc w:val="center"/>
        <w:rPr>
          <w:sz w:val="28"/>
          <w:szCs w:val="40"/>
        </w:rPr>
      </w:pPr>
    </w:p>
    <w:p w14:paraId="4838AA97" w14:textId="77777777" w:rsidR="00176F81" w:rsidRPr="007D7BB6" w:rsidRDefault="00176F81" w:rsidP="00176F81">
      <w:r w:rsidRPr="007D7BB6">
        <w:rPr>
          <w:color w:val="000000"/>
        </w:rPr>
        <w:t xml:space="preserve">          </w:t>
      </w:r>
    </w:p>
    <w:tbl>
      <w:tblPr>
        <w:tblW w:w="9606" w:type="dxa"/>
        <w:jc w:val="center"/>
        <w:tblLook w:val="0000" w:firstRow="0" w:lastRow="0" w:firstColumn="0" w:lastColumn="0" w:noHBand="0" w:noVBand="0"/>
      </w:tblPr>
      <w:tblGrid>
        <w:gridCol w:w="3227"/>
        <w:gridCol w:w="6379"/>
      </w:tblGrid>
      <w:tr w:rsidR="008247BE" w:rsidRPr="008247BE" w14:paraId="7FBDAA48" w14:textId="77777777" w:rsidTr="004B42F6">
        <w:trPr>
          <w:jc w:val="center"/>
        </w:trPr>
        <w:tc>
          <w:tcPr>
            <w:tcW w:w="3227" w:type="dxa"/>
          </w:tcPr>
          <w:p w14:paraId="40F53773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>Направление подготовки</w:t>
            </w:r>
          </w:p>
        </w:tc>
        <w:tc>
          <w:tcPr>
            <w:tcW w:w="6379" w:type="dxa"/>
          </w:tcPr>
          <w:p w14:paraId="1A5D1364" w14:textId="77777777" w:rsidR="00176F81" w:rsidRPr="008247BE" w:rsidRDefault="00176F81" w:rsidP="004B42F6">
            <w:pPr>
              <w:rPr>
                <w:color w:val="000000" w:themeColor="text1"/>
                <w:highlight w:val="yellow"/>
              </w:rPr>
            </w:pPr>
            <w:r w:rsidRPr="008247BE">
              <w:rPr>
                <w:color w:val="000000" w:themeColor="text1"/>
              </w:rPr>
              <w:t>09.03.02 Информационные системы и технологии</w:t>
            </w:r>
          </w:p>
        </w:tc>
      </w:tr>
      <w:tr w:rsidR="008247BE" w:rsidRPr="008247BE" w14:paraId="40035216" w14:textId="77777777" w:rsidTr="004B42F6">
        <w:trPr>
          <w:jc w:val="center"/>
        </w:trPr>
        <w:tc>
          <w:tcPr>
            <w:tcW w:w="3227" w:type="dxa"/>
          </w:tcPr>
          <w:p w14:paraId="2A3A8CE2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>Направленность (профиль)</w:t>
            </w:r>
          </w:p>
        </w:tc>
        <w:tc>
          <w:tcPr>
            <w:tcW w:w="6379" w:type="dxa"/>
          </w:tcPr>
          <w:p w14:paraId="233B9657" w14:textId="77777777" w:rsidR="00176F81" w:rsidRPr="008247BE" w:rsidRDefault="00176F81" w:rsidP="004B42F6">
            <w:pPr>
              <w:rPr>
                <w:color w:val="000000" w:themeColor="text1"/>
                <w:highlight w:val="yellow"/>
              </w:rPr>
            </w:pPr>
            <w:r w:rsidRPr="008247BE">
              <w:rPr>
                <w:color w:val="000000" w:themeColor="text1"/>
              </w:rPr>
              <w:t>Информационные системы и технологии в бизнесе</w:t>
            </w:r>
          </w:p>
        </w:tc>
      </w:tr>
      <w:tr w:rsidR="008247BE" w:rsidRPr="008247BE" w14:paraId="3F38F943" w14:textId="77777777" w:rsidTr="004B42F6">
        <w:trPr>
          <w:jc w:val="center"/>
        </w:trPr>
        <w:tc>
          <w:tcPr>
            <w:tcW w:w="3227" w:type="dxa"/>
          </w:tcPr>
          <w:p w14:paraId="5A70DE99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>Квалификация выпускника</w:t>
            </w:r>
          </w:p>
        </w:tc>
        <w:tc>
          <w:tcPr>
            <w:tcW w:w="6379" w:type="dxa"/>
          </w:tcPr>
          <w:p w14:paraId="37186DCC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>Бакалавр</w:t>
            </w:r>
          </w:p>
        </w:tc>
      </w:tr>
      <w:tr w:rsidR="008247BE" w:rsidRPr="008247BE" w14:paraId="13F04CB8" w14:textId="77777777" w:rsidTr="004B42F6">
        <w:trPr>
          <w:jc w:val="center"/>
        </w:trPr>
        <w:tc>
          <w:tcPr>
            <w:tcW w:w="3227" w:type="dxa"/>
          </w:tcPr>
          <w:p w14:paraId="07BF4421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>Форма обучения</w:t>
            </w:r>
          </w:p>
        </w:tc>
        <w:tc>
          <w:tcPr>
            <w:tcW w:w="6379" w:type="dxa"/>
          </w:tcPr>
          <w:p w14:paraId="4FA54FB9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>Очная, заочная/очно-заочная</w:t>
            </w:r>
          </w:p>
        </w:tc>
      </w:tr>
      <w:tr w:rsidR="008247BE" w:rsidRPr="008247BE" w14:paraId="6203DBE1" w14:textId="77777777" w:rsidTr="004B42F6">
        <w:trPr>
          <w:jc w:val="center"/>
        </w:trPr>
        <w:tc>
          <w:tcPr>
            <w:tcW w:w="3227" w:type="dxa"/>
          </w:tcPr>
          <w:p w14:paraId="04BBE086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>Год начала обучения</w:t>
            </w:r>
          </w:p>
        </w:tc>
        <w:tc>
          <w:tcPr>
            <w:tcW w:w="6379" w:type="dxa"/>
          </w:tcPr>
          <w:p w14:paraId="36A13891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>2021 г.</w:t>
            </w:r>
          </w:p>
        </w:tc>
      </w:tr>
      <w:tr w:rsidR="008247BE" w:rsidRPr="008247BE" w14:paraId="15A66D2B" w14:textId="77777777" w:rsidTr="004B42F6">
        <w:trPr>
          <w:jc w:val="center"/>
        </w:trPr>
        <w:tc>
          <w:tcPr>
            <w:tcW w:w="3227" w:type="dxa"/>
          </w:tcPr>
          <w:p w14:paraId="49173256" w14:textId="77777777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 xml:space="preserve">Изучается </w:t>
            </w:r>
          </w:p>
        </w:tc>
        <w:tc>
          <w:tcPr>
            <w:tcW w:w="6379" w:type="dxa"/>
          </w:tcPr>
          <w:p w14:paraId="19F2E0CA" w14:textId="544A30CE" w:rsidR="00176F81" w:rsidRPr="008247BE" w:rsidRDefault="00176F81" w:rsidP="004B42F6">
            <w:pPr>
              <w:rPr>
                <w:color w:val="000000" w:themeColor="text1"/>
              </w:rPr>
            </w:pPr>
            <w:r w:rsidRPr="008247BE">
              <w:rPr>
                <w:color w:val="000000" w:themeColor="text1"/>
              </w:rPr>
              <w:t xml:space="preserve">в </w:t>
            </w:r>
            <w:r w:rsidR="008247BE" w:rsidRPr="008247BE">
              <w:rPr>
                <w:color w:val="000000" w:themeColor="text1"/>
              </w:rPr>
              <w:t xml:space="preserve">5 </w:t>
            </w:r>
            <w:r w:rsidRPr="008247BE">
              <w:rPr>
                <w:color w:val="000000" w:themeColor="text1"/>
              </w:rPr>
              <w:t>семестре</w:t>
            </w:r>
          </w:p>
        </w:tc>
      </w:tr>
    </w:tbl>
    <w:p w14:paraId="2CB6BE8C" w14:textId="77777777" w:rsidR="00176F81" w:rsidRDefault="00176F81" w:rsidP="00176F81"/>
    <w:p w14:paraId="79B8D5FA" w14:textId="77777777" w:rsidR="00176F81" w:rsidRDefault="00176F81" w:rsidP="00176F81">
      <w:pPr>
        <w:spacing w:after="200" w:line="276" w:lineRule="auto"/>
      </w:pPr>
      <w:r>
        <w:br w:type="page"/>
      </w:r>
    </w:p>
    <w:p w14:paraId="42F5BED9" w14:textId="77777777" w:rsidR="00176F81" w:rsidRDefault="00176F81" w:rsidP="00176F81">
      <w:pPr>
        <w:jc w:val="center"/>
        <w:rPr>
          <w:b/>
          <w:sz w:val="28"/>
        </w:rPr>
      </w:pPr>
      <w:r w:rsidRPr="00567F66">
        <w:rPr>
          <w:b/>
          <w:sz w:val="28"/>
        </w:rPr>
        <w:lastRenderedPageBreak/>
        <w:t xml:space="preserve">Предисловие </w:t>
      </w:r>
    </w:p>
    <w:p w14:paraId="68A75B61" w14:textId="77777777" w:rsidR="00176F81" w:rsidRPr="00567F66" w:rsidRDefault="00176F81" w:rsidP="00176F81">
      <w:pPr>
        <w:jc w:val="center"/>
        <w:rPr>
          <w:b/>
          <w:sz w:val="28"/>
        </w:rPr>
      </w:pPr>
    </w:p>
    <w:p w14:paraId="67644B82" w14:textId="008CAA2F" w:rsidR="00176F81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1. </w:t>
      </w:r>
      <w:r w:rsidRPr="0062193B">
        <w:t>Назначение: для проведения теку</w:t>
      </w:r>
      <w:r w:rsidR="008247BE">
        <w:t>щего контроля успеваемости</w:t>
      </w:r>
      <w:r w:rsidRPr="0062193B">
        <w:t xml:space="preserve"> и промежуточной аттестации по дисциплине «</w:t>
      </w:r>
      <w:r w:rsidR="008247BE" w:rsidRPr="008247BE">
        <w:t>Информационно-коммуникационные технологии</w:t>
      </w:r>
      <w:r w:rsidRPr="0062193B">
        <w:t xml:space="preserve">» </w:t>
      </w:r>
      <w:r w:rsidRPr="00BF1683">
        <w:t>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0DB1B1BE" w14:textId="77777777" w:rsidR="00176F81" w:rsidRPr="00936775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14:paraId="74FC6EA2" w14:textId="6E1C2A09" w:rsidR="00176F81" w:rsidRPr="00FB5D95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2. </w:t>
      </w:r>
      <w:r w:rsidRPr="007A6393">
        <w:t>ФОС является приложением к программе дисциплины</w:t>
      </w:r>
      <w:r w:rsidRPr="00FB5D95">
        <w:t xml:space="preserve"> </w:t>
      </w:r>
      <w:r w:rsidRPr="0062193B">
        <w:t>«</w:t>
      </w:r>
      <w:r w:rsidR="008247BE" w:rsidRPr="008247BE">
        <w:t>Информационно-коммуникационные технологии</w:t>
      </w:r>
      <w:r w:rsidRPr="0062193B">
        <w:t xml:space="preserve">» </w:t>
      </w:r>
      <w:r w:rsidRPr="00BF1683">
        <w:t>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132D27ED" w14:textId="77777777" w:rsidR="00176F81" w:rsidRPr="008247BE" w:rsidRDefault="00176F81" w:rsidP="008247BE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4661784D" w14:textId="200ED602" w:rsidR="00176F81" w:rsidRPr="008247BE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8247BE">
        <w:t xml:space="preserve">3. Разработчик </w:t>
      </w:r>
      <w:r w:rsidR="008247BE" w:rsidRPr="008247BE">
        <w:t>Кочеров Ю.Н. доцент базовой кафедры регионального индустриального парка</w:t>
      </w:r>
    </w:p>
    <w:p w14:paraId="24510D92" w14:textId="77777777" w:rsidR="00176F81" w:rsidRPr="00936775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14:paraId="54826D95" w14:textId="77777777" w:rsidR="00176F81" w:rsidRPr="00761095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>
        <w:t xml:space="preserve">4. </w:t>
      </w:r>
      <w:r w:rsidRPr="00936775">
        <w:t xml:space="preserve">Проведена экспертиза ФОС. </w:t>
      </w:r>
    </w:p>
    <w:p w14:paraId="2AB2DB46" w14:textId="77777777" w:rsidR="00176F81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2A92E6B8" w14:textId="77777777" w:rsidR="00176F81" w:rsidRPr="00936775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>
        <w:t>Члены экспертной группы</w:t>
      </w:r>
      <w:r w:rsidRPr="00936775">
        <w:t>:</w:t>
      </w:r>
    </w:p>
    <w:p w14:paraId="60A9F5F6" w14:textId="77777777" w:rsidR="00176F81" w:rsidRPr="007E76FF" w:rsidRDefault="00176F81" w:rsidP="00176F81">
      <w:pPr>
        <w:tabs>
          <w:tab w:val="left" w:pos="284"/>
        </w:tabs>
        <w:ind w:firstLine="709"/>
        <w:jc w:val="both"/>
      </w:pPr>
      <w:r w:rsidRPr="007E76FF">
        <w:t xml:space="preserve">Председатель: </w:t>
      </w:r>
      <w:r w:rsidRPr="007E76FF">
        <w:tab/>
      </w:r>
    </w:p>
    <w:p w14:paraId="734DC564" w14:textId="77777777" w:rsidR="00176F81" w:rsidRPr="00C9538A" w:rsidRDefault="00176F81" w:rsidP="00176F81">
      <w:pPr>
        <w:tabs>
          <w:tab w:val="left" w:pos="284"/>
        </w:tabs>
        <w:ind w:firstLine="709"/>
        <w:jc w:val="both"/>
        <w:rPr>
          <w:u w:val="single"/>
        </w:rPr>
      </w:pPr>
      <w:r w:rsidRPr="00C9538A">
        <w:rPr>
          <w:u w:val="single"/>
        </w:rPr>
        <w:t>Мельникова Е.Н. – председатель УМК НТИ (филиал) СКФУ</w:t>
      </w:r>
    </w:p>
    <w:p w14:paraId="099A842B" w14:textId="77777777" w:rsidR="00176F81" w:rsidRPr="007E76FF" w:rsidRDefault="00176F81" w:rsidP="00176F81">
      <w:pPr>
        <w:tabs>
          <w:tab w:val="left" w:pos="284"/>
        </w:tabs>
        <w:ind w:firstLine="709"/>
        <w:jc w:val="both"/>
      </w:pPr>
    </w:p>
    <w:p w14:paraId="07CD1C66" w14:textId="77777777" w:rsidR="00176F81" w:rsidRPr="007E76FF" w:rsidRDefault="00176F81" w:rsidP="00176F81">
      <w:pPr>
        <w:tabs>
          <w:tab w:val="left" w:pos="284"/>
        </w:tabs>
        <w:ind w:firstLine="709"/>
        <w:jc w:val="both"/>
      </w:pPr>
      <w:r w:rsidRPr="007E76FF">
        <w:t>Члены комиссии:</w:t>
      </w:r>
      <w:r w:rsidRPr="007E76FF">
        <w:tab/>
      </w:r>
    </w:p>
    <w:p w14:paraId="62C72010" w14:textId="77777777" w:rsidR="00176F81" w:rsidRPr="007E76FF" w:rsidRDefault="00176F81" w:rsidP="00176F81">
      <w:pPr>
        <w:tabs>
          <w:tab w:val="left" w:pos="284"/>
        </w:tabs>
        <w:ind w:firstLine="709"/>
        <w:jc w:val="both"/>
        <w:rPr>
          <w:u w:val="single"/>
        </w:rPr>
      </w:pPr>
      <w:r w:rsidRPr="007E76FF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0C25E9B2" w14:textId="77777777" w:rsidR="00176F81" w:rsidRPr="007E76FF" w:rsidRDefault="00176F81" w:rsidP="00176F81">
      <w:pPr>
        <w:tabs>
          <w:tab w:val="left" w:pos="284"/>
        </w:tabs>
        <w:ind w:firstLine="709"/>
        <w:jc w:val="both"/>
        <w:rPr>
          <w:u w:val="single"/>
        </w:rPr>
      </w:pPr>
      <w:r w:rsidRPr="007E76FF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25830A03" w14:textId="77777777" w:rsidR="00176F81" w:rsidRPr="007E76FF" w:rsidRDefault="00176F81" w:rsidP="00176F81">
      <w:pPr>
        <w:tabs>
          <w:tab w:val="left" w:pos="284"/>
        </w:tabs>
        <w:ind w:firstLine="709"/>
        <w:jc w:val="both"/>
      </w:pPr>
    </w:p>
    <w:p w14:paraId="2F23DF58" w14:textId="77777777" w:rsidR="00176F81" w:rsidRPr="007E76FF" w:rsidRDefault="00176F81" w:rsidP="00176F81">
      <w:pPr>
        <w:tabs>
          <w:tab w:val="left" w:pos="284"/>
        </w:tabs>
        <w:ind w:firstLine="709"/>
        <w:jc w:val="both"/>
      </w:pPr>
      <w:r w:rsidRPr="007E76FF">
        <w:t xml:space="preserve">Представитель организации-работодателя: </w:t>
      </w:r>
    </w:p>
    <w:p w14:paraId="0E3C0D09" w14:textId="77777777" w:rsidR="00176F81" w:rsidRPr="007E76FF" w:rsidRDefault="00176F81" w:rsidP="00176F81">
      <w:pPr>
        <w:tabs>
          <w:tab w:val="left" w:pos="284"/>
        </w:tabs>
        <w:ind w:firstLine="709"/>
        <w:jc w:val="both"/>
      </w:pPr>
      <w:r w:rsidRPr="007E76FF">
        <w:rPr>
          <w:u w:val="single"/>
        </w:rPr>
        <w:t>Горшков М. Г., директор ООО «</w:t>
      </w:r>
      <w:proofErr w:type="spellStart"/>
      <w:r w:rsidRPr="007E76FF">
        <w:rPr>
          <w:u w:val="single"/>
        </w:rPr>
        <w:t>Арнест</w:t>
      </w:r>
      <w:proofErr w:type="spellEnd"/>
      <w:r w:rsidRPr="007E76FF">
        <w:rPr>
          <w:u w:val="single"/>
        </w:rPr>
        <w:t>-информационные технологии</w:t>
      </w:r>
      <w:r>
        <w:rPr>
          <w:u w:val="single"/>
        </w:rPr>
        <w:t>»</w:t>
      </w:r>
    </w:p>
    <w:p w14:paraId="30CCD27C" w14:textId="77777777" w:rsidR="00176F81" w:rsidRPr="007E76FF" w:rsidRDefault="00176F81" w:rsidP="00176F81">
      <w:pPr>
        <w:tabs>
          <w:tab w:val="left" w:pos="284"/>
        </w:tabs>
        <w:ind w:firstLine="709"/>
        <w:jc w:val="both"/>
      </w:pPr>
    </w:p>
    <w:p w14:paraId="3CB3AC13" w14:textId="505C6E7C" w:rsidR="00176F81" w:rsidRPr="007E76FF" w:rsidRDefault="00176F81" w:rsidP="00176F81">
      <w:pPr>
        <w:tabs>
          <w:tab w:val="left" w:pos="284"/>
        </w:tabs>
        <w:ind w:firstLine="709"/>
        <w:jc w:val="both"/>
      </w:pPr>
      <w:r w:rsidRPr="007E76FF">
        <w:t xml:space="preserve">Экспертное заключение: фонд оценочных средств соответствует ОП ВО по направлению подготовки </w:t>
      </w:r>
      <w:r w:rsidRPr="007E76FF">
        <w:rPr>
          <w:color w:val="000000"/>
        </w:rPr>
        <w:t xml:space="preserve">09.03.02 </w:t>
      </w:r>
      <w:r w:rsidRPr="008247BE">
        <w:t>Информационные системы и технологии</w:t>
      </w:r>
      <w:r w:rsidRPr="007E76FF"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="008247BE" w:rsidRPr="008247BE">
        <w:t>Информационно-коммуникационные технологии</w:t>
      </w:r>
      <w:r w:rsidRPr="008247BE">
        <w:t>».</w:t>
      </w:r>
      <w:r w:rsidRPr="007E76FF">
        <w:rPr>
          <w:u w:val="single"/>
        </w:rPr>
        <w:t xml:space="preserve"> </w:t>
      </w:r>
    </w:p>
    <w:p w14:paraId="53DD2440" w14:textId="77777777" w:rsidR="00176F81" w:rsidRPr="007E76FF" w:rsidRDefault="00176F81" w:rsidP="00176F81">
      <w:pPr>
        <w:tabs>
          <w:tab w:val="left" w:pos="284"/>
        </w:tabs>
        <w:ind w:firstLine="709"/>
        <w:jc w:val="both"/>
      </w:pPr>
    </w:p>
    <w:p w14:paraId="65C492CD" w14:textId="77777777" w:rsidR="00176F81" w:rsidRPr="00DE7E28" w:rsidRDefault="00176F81" w:rsidP="00176F81">
      <w:pPr>
        <w:tabs>
          <w:tab w:val="left" w:pos="284"/>
        </w:tabs>
        <w:ind w:firstLine="709"/>
        <w:jc w:val="both"/>
        <w:rPr>
          <w:u w:val="single"/>
        </w:rPr>
      </w:pPr>
      <w:r w:rsidRPr="00DE7E28">
        <w:rPr>
          <w:u w:val="single"/>
        </w:rPr>
        <w:t>«01» февраля 2023 г.</w:t>
      </w:r>
    </w:p>
    <w:p w14:paraId="41409D5C" w14:textId="77777777" w:rsidR="00176F81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66E1B8EC" w14:textId="77777777" w:rsidR="00176F81" w:rsidRPr="007A6393" w:rsidRDefault="00176F81" w:rsidP="00176F81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>
        <w:t xml:space="preserve">5. </w:t>
      </w:r>
      <w:r w:rsidRPr="007A6393">
        <w:t xml:space="preserve">Срок действия ФОС </w:t>
      </w:r>
      <w:r>
        <w:t>определяется сроком реализации образовательной программы.</w:t>
      </w:r>
    </w:p>
    <w:p w14:paraId="7C802227" w14:textId="77777777" w:rsidR="00176F81" w:rsidRDefault="00176F81" w:rsidP="00176F81"/>
    <w:p w14:paraId="3942A853" w14:textId="77777777" w:rsidR="00176F81" w:rsidRPr="007D7BB6" w:rsidRDefault="00176F81" w:rsidP="00176F81">
      <w:r w:rsidRPr="00F636E9">
        <w:br w:type="page"/>
      </w:r>
    </w:p>
    <w:p w14:paraId="4D404EB2" w14:textId="77777777" w:rsidR="00176F81" w:rsidRPr="003A1361" w:rsidRDefault="00176F81" w:rsidP="00176F81">
      <w:pPr>
        <w:numPr>
          <w:ilvl w:val="3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14:paraId="3717D4A3" w14:textId="77777777" w:rsidR="00176F81" w:rsidRPr="00936775" w:rsidRDefault="00176F81" w:rsidP="00176F81">
      <w:pPr>
        <w:tabs>
          <w:tab w:val="left" w:pos="1134"/>
        </w:tabs>
        <w:ind w:firstLine="567"/>
        <w:jc w:val="center"/>
        <w:rPr>
          <w:vanish/>
        </w:rPr>
      </w:pPr>
    </w:p>
    <w:p w14:paraId="2845401E" w14:textId="77777777" w:rsidR="00176F81" w:rsidRPr="00936775" w:rsidRDefault="00176F81" w:rsidP="00176F81">
      <w:pPr>
        <w:tabs>
          <w:tab w:val="left" w:pos="1134"/>
        </w:tabs>
        <w:ind w:firstLine="567"/>
        <w:jc w:val="center"/>
        <w:rPr>
          <w:vanish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1"/>
        <w:gridCol w:w="1583"/>
        <w:gridCol w:w="1265"/>
        <w:gridCol w:w="2423"/>
        <w:gridCol w:w="1662"/>
        <w:gridCol w:w="1556"/>
      </w:tblGrid>
      <w:tr w:rsidR="00176F81" w:rsidRPr="00583C55" w14:paraId="3C1032EA" w14:textId="77777777" w:rsidTr="004B42F6">
        <w:trPr>
          <w:trHeight w:val="2530"/>
        </w:trPr>
        <w:tc>
          <w:tcPr>
            <w:tcW w:w="806" w:type="pct"/>
          </w:tcPr>
          <w:p w14:paraId="03B97CA5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Код оцениваемой компетенции, индикатора</w:t>
            </w:r>
            <w:r>
              <w:rPr>
                <w:sz w:val="22"/>
                <w:szCs w:val="22"/>
              </w:rPr>
              <w:t xml:space="preserve"> </w:t>
            </w:r>
            <w:r w:rsidRPr="000719EB">
              <w:rPr>
                <w:sz w:val="22"/>
                <w:szCs w:val="22"/>
              </w:rPr>
              <w:t>(</w:t>
            </w:r>
            <w:proofErr w:type="spellStart"/>
            <w:r w:rsidRPr="000719EB">
              <w:rPr>
                <w:sz w:val="22"/>
                <w:szCs w:val="22"/>
              </w:rPr>
              <w:t>ов</w:t>
            </w:r>
            <w:proofErr w:type="spellEnd"/>
            <w:r w:rsidRPr="000719EB">
              <w:rPr>
                <w:sz w:val="22"/>
                <w:szCs w:val="22"/>
              </w:rPr>
              <w:t>)</w:t>
            </w:r>
          </w:p>
        </w:tc>
        <w:tc>
          <w:tcPr>
            <w:tcW w:w="782" w:type="pct"/>
          </w:tcPr>
          <w:p w14:paraId="7DEF6CD3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Этап формирования компетенции</w:t>
            </w:r>
          </w:p>
          <w:p w14:paraId="652EE545" w14:textId="77777777" w:rsidR="00176F81" w:rsidRPr="000719EB" w:rsidRDefault="00176F81" w:rsidP="004B42F6">
            <w:pPr>
              <w:widowControl w:val="0"/>
              <w:contextualSpacing/>
              <w:jc w:val="center"/>
              <w:rPr>
                <w:i/>
              </w:rPr>
            </w:pPr>
            <w:r w:rsidRPr="000719EB">
              <w:rPr>
                <w:sz w:val="22"/>
                <w:szCs w:val="22"/>
              </w:rPr>
              <w:t>(№ темы)</w:t>
            </w:r>
          </w:p>
          <w:p w14:paraId="531E6367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i/>
                <w:sz w:val="22"/>
                <w:szCs w:val="22"/>
              </w:rPr>
              <w:t>(в соответствии с рабочей программой дисциплины)</w:t>
            </w:r>
          </w:p>
        </w:tc>
        <w:tc>
          <w:tcPr>
            <w:tcW w:w="625" w:type="pct"/>
          </w:tcPr>
          <w:p w14:paraId="4FD8505E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Средства и технологии оценки</w:t>
            </w:r>
          </w:p>
        </w:tc>
        <w:tc>
          <w:tcPr>
            <w:tcW w:w="1197" w:type="pct"/>
          </w:tcPr>
          <w:p w14:paraId="388FF9D8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 xml:space="preserve">Вид контроля, аттестация </w:t>
            </w:r>
            <w:r w:rsidRPr="000719EB">
              <w:rPr>
                <w:i/>
                <w:sz w:val="22"/>
                <w:szCs w:val="22"/>
              </w:rPr>
              <w:t>(текущий/промежуточный)</w:t>
            </w:r>
          </w:p>
        </w:tc>
        <w:tc>
          <w:tcPr>
            <w:tcW w:w="821" w:type="pct"/>
          </w:tcPr>
          <w:p w14:paraId="0670A931" w14:textId="77777777" w:rsidR="00176F81" w:rsidRPr="000719EB" w:rsidRDefault="00176F81" w:rsidP="004B42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Тип контроля</w:t>
            </w:r>
            <w:r w:rsidRPr="000719EB">
              <w:rPr>
                <w:i/>
                <w:sz w:val="22"/>
                <w:szCs w:val="22"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769" w:type="pct"/>
          </w:tcPr>
          <w:p w14:paraId="2B17687C" w14:textId="77777777" w:rsidR="00176F81" w:rsidRPr="000719EB" w:rsidRDefault="00176F81" w:rsidP="004B42F6">
            <w:pPr>
              <w:widowControl w:val="0"/>
              <w:contextualSpacing/>
              <w:jc w:val="center"/>
              <w:rPr>
                <w:highlight w:val="yellow"/>
              </w:rPr>
            </w:pPr>
            <w:r w:rsidRPr="000719EB">
              <w:rPr>
                <w:sz w:val="22"/>
                <w:szCs w:val="22"/>
              </w:rPr>
              <w:t>Наименование оценочного средства</w:t>
            </w:r>
          </w:p>
        </w:tc>
      </w:tr>
      <w:tr w:rsidR="008247BE" w:rsidRPr="00583C55" w14:paraId="0A75EE1B" w14:textId="77777777" w:rsidTr="00E62166">
        <w:tc>
          <w:tcPr>
            <w:tcW w:w="806" w:type="pct"/>
            <w:vAlign w:val="center"/>
          </w:tcPr>
          <w:p w14:paraId="547E1AFD" w14:textId="5A6ED58F" w:rsidR="008247BE" w:rsidRPr="00E62166" w:rsidRDefault="008247BE" w:rsidP="00E62166">
            <w:pPr>
              <w:jc w:val="center"/>
              <w:rPr>
                <w:color w:val="7030A0"/>
              </w:rPr>
            </w:pPr>
            <w:r w:rsidRPr="00E62166">
              <w:rPr>
                <w:color w:val="000000"/>
              </w:rPr>
              <w:t>ОПК-3</w:t>
            </w:r>
          </w:p>
        </w:tc>
        <w:tc>
          <w:tcPr>
            <w:tcW w:w="782" w:type="pct"/>
            <w:vAlign w:val="center"/>
          </w:tcPr>
          <w:p w14:paraId="04DE4FE7" w14:textId="0B3B103B" w:rsidR="008247BE" w:rsidRPr="00E62166" w:rsidRDefault="008247BE" w:rsidP="00E62166">
            <w:pPr>
              <w:jc w:val="center"/>
              <w:rPr>
                <w:color w:val="000000"/>
              </w:rPr>
            </w:pPr>
            <w:r w:rsidRPr="00E62166">
              <w:rPr>
                <w:color w:val="000000"/>
              </w:rPr>
              <w:t>1-3</w:t>
            </w:r>
          </w:p>
        </w:tc>
        <w:tc>
          <w:tcPr>
            <w:tcW w:w="625" w:type="pct"/>
          </w:tcPr>
          <w:p w14:paraId="5FAC0B49" w14:textId="2D0113D6" w:rsidR="008247BE" w:rsidRPr="00D53A49" w:rsidRDefault="008247BE" w:rsidP="008247BE">
            <w:pPr>
              <w:rPr>
                <w:color w:val="7030A0"/>
              </w:rPr>
            </w:pPr>
            <w:r w:rsidRPr="00645238">
              <w:rPr>
                <w:color w:val="000000"/>
                <w:szCs w:val="22"/>
              </w:rPr>
              <w:t>Паспорт фонда тестовых заданий</w:t>
            </w:r>
          </w:p>
        </w:tc>
        <w:tc>
          <w:tcPr>
            <w:tcW w:w="1197" w:type="pct"/>
            <w:vAlign w:val="center"/>
          </w:tcPr>
          <w:p w14:paraId="6639DC77" w14:textId="1D62C3E6" w:rsidR="008247BE" w:rsidRPr="00D53A49" w:rsidRDefault="008247BE" w:rsidP="008247BE">
            <w:pPr>
              <w:jc w:val="center"/>
              <w:rPr>
                <w:color w:val="7030A0"/>
              </w:rPr>
            </w:pPr>
            <w:r w:rsidRPr="002B5CBE">
              <w:rPr>
                <w:color w:val="000000"/>
                <w:szCs w:val="22"/>
              </w:rPr>
              <w:t>Текущий</w:t>
            </w:r>
          </w:p>
        </w:tc>
        <w:tc>
          <w:tcPr>
            <w:tcW w:w="821" w:type="pct"/>
            <w:vAlign w:val="center"/>
          </w:tcPr>
          <w:p w14:paraId="54CB9F1D" w14:textId="71020925" w:rsidR="008247BE" w:rsidRPr="00D53A49" w:rsidRDefault="008247BE" w:rsidP="008247BE">
            <w:pPr>
              <w:widowControl w:val="0"/>
              <w:contextualSpacing/>
              <w:jc w:val="both"/>
              <w:rPr>
                <w:color w:val="7030A0"/>
              </w:rPr>
            </w:pPr>
            <w:r w:rsidRPr="002B5CBE">
              <w:rPr>
                <w:color w:val="000000"/>
                <w:szCs w:val="22"/>
              </w:rPr>
              <w:t>Использованием технических средств</w:t>
            </w:r>
          </w:p>
        </w:tc>
        <w:tc>
          <w:tcPr>
            <w:tcW w:w="769" w:type="pct"/>
            <w:vAlign w:val="center"/>
          </w:tcPr>
          <w:p w14:paraId="22A40C3B" w14:textId="7625D24A" w:rsidR="008247BE" w:rsidRPr="003662C7" w:rsidRDefault="008247BE" w:rsidP="008247BE">
            <w:pPr>
              <w:widowControl w:val="0"/>
              <w:contextualSpacing/>
              <w:jc w:val="both"/>
              <w:rPr>
                <w:color w:val="7030A0"/>
                <w:highlight w:val="yellow"/>
              </w:rPr>
            </w:pPr>
            <w:r w:rsidRPr="00645238">
              <w:rPr>
                <w:color w:val="000000"/>
                <w:szCs w:val="22"/>
              </w:rPr>
              <w:t>Тестирование</w:t>
            </w:r>
          </w:p>
        </w:tc>
      </w:tr>
      <w:tr w:rsidR="008247BE" w:rsidRPr="00583C55" w14:paraId="033EDE24" w14:textId="77777777" w:rsidTr="00E62166">
        <w:tc>
          <w:tcPr>
            <w:tcW w:w="806" w:type="pct"/>
            <w:vAlign w:val="center"/>
          </w:tcPr>
          <w:p w14:paraId="693C3DE6" w14:textId="7225DAD4" w:rsidR="008247BE" w:rsidRPr="00E62166" w:rsidRDefault="008247BE" w:rsidP="00E62166">
            <w:pPr>
              <w:jc w:val="center"/>
              <w:rPr>
                <w:color w:val="7030A0"/>
              </w:rPr>
            </w:pPr>
            <w:r w:rsidRPr="00E62166">
              <w:rPr>
                <w:color w:val="000000"/>
              </w:rPr>
              <w:t>ОПК-3</w:t>
            </w:r>
          </w:p>
        </w:tc>
        <w:tc>
          <w:tcPr>
            <w:tcW w:w="782" w:type="pct"/>
            <w:vAlign w:val="center"/>
          </w:tcPr>
          <w:p w14:paraId="471F9452" w14:textId="3148EB28" w:rsidR="008247BE" w:rsidRPr="00E62166" w:rsidRDefault="008247BE" w:rsidP="00E62166">
            <w:pPr>
              <w:jc w:val="center"/>
              <w:rPr>
                <w:color w:val="000000"/>
              </w:rPr>
            </w:pPr>
            <w:r w:rsidRPr="00E62166">
              <w:rPr>
                <w:color w:val="000000"/>
              </w:rPr>
              <w:t>1-3</w:t>
            </w:r>
          </w:p>
        </w:tc>
        <w:tc>
          <w:tcPr>
            <w:tcW w:w="625" w:type="pct"/>
          </w:tcPr>
          <w:p w14:paraId="2189D99E" w14:textId="240158D8" w:rsidR="008247BE" w:rsidRPr="00D53A49" w:rsidRDefault="008247BE" w:rsidP="008247BE">
            <w:pPr>
              <w:rPr>
                <w:color w:val="7030A0"/>
              </w:rPr>
            </w:pPr>
            <w:r w:rsidRPr="00645238">
              <w:rPr>
                <w:color w:val="000000"/>
                <w:szCs w:val="22"/>
              </w:rPr>
              <w:t>Собеседование</w:t>
            </w:r>
          </w:p>
        </w:tc>
        <w:tc>
          <w:tcPr>
            <w:tcW w:w="1197" w:type="pct"/>
            <w:vAlign w:val="center"/>
          </w:tcPr>
          <w:p w14:paraId="406E5558" w14:textId="62BA28F7" w:rsidR="008247BE" w:rsidRPr="00D53A49" w:rsidRDefault="008247BE" w:rsidP="008247BE">
            <w:pPr>
              <w:jc w:val="center"/>
              <w:rPr>
                <w:color w:val="7030A0"/>
              </w:rPr>
            </w:pPr>
            <w:r w:rsidRPr="002B5CBE">
              <w:rPr>
                <w:color w:val="000000"/>
                <w:szCs w:val="22"/>
              </w:rPr>
              <w:t>Текущий</w:t>
            </w:r>
          </w:p>
        </w:tc>
        <w:tc>
          <w:tcPr>
            <w:tcW w:w="821" w:type="pct"/>
            <w:vAlign w:val="center"/>
          </w:tcPr>
          <w:p w14:paraId="63CCEDBA" w14:textId="1AC2650C" w:rsidR="008247BE" w:rsidRPr="00D53A49" w:rsidRDefault="008247BE" w:rsidP="008247BE">
            <w:pPr>
              <w:widowControl w:val="0"/>
              <w:contextualSpacing/>
              <w:jc w:val="both"/>
              <w:rPr>
                <w:color w:val="7030A0"/>
              </w:rPr>
            </w:pPr>
            <w:r w:rsidRPr="002B5CBE">
              <w:rPr>
                <w:color w:val="000000"/>
                <w:szCs w:val="22"/>
              </w:rPr>
              <w:t>Устный</w:t>
            </w:r>
          </w:p>
        </w:tc>
        <w:tc>
          <w:tcPr>
            <w:tcW w:w="769" w:type="pct"/>
            <w:vAlign w:val="center"/>
          </w:tcPr>
          <w:p w14:paraId="47C8F3D4" w14:textId="2EAB449E" w:rsidR="008247BE" w:rsidRPr="003662C7" w:rsidRDefault="008247BE" w:rsidP="008247BE">
            <w:pPr>
              <w:widowControl w:val="0"/>
              <w:contextualSpacing/>
              <w:jc w:val="both"/>
              <w:rPr>
                <w:color w:val="7030A0"/>
                <w:highlight w:val="yellow"/>
              </w:rPr>
            </w:pPr>
            <w:r w:rsidRPr="002B5CBE">
              <w:rPr>
                <w:color w:val="000000"/>
                <w:szCs w:val="22"/>
              </w:rPr>
              <w:t>Собеседование</w:t>
            </w:r>
          </w:p>
        </w:tc>
      </w:tr>
    </w:tbl>
    <w:p w14:paraId="013B4977" w14:textId="77777777" w:rsidR="00176F81" w:rsidRDefault="00176F81" w:rsidP="00176F81">
      <w:pPr>
        <w:jc w:val="center"/>
        <w:rPr>
          <w:b/>
          <w:sz w:val="28"/>
          <w:szCs w:val="28"/>
        </w:rPr>
      </w:pPr>
    </w:p>
    <w:p w14:paraId="5A7E12BA" w14:textId="77777777" w:rsidR="00176F81" w:rsidRDefault="00176F81" w:rsidP="00176F81">
      <w:pPr>
        <w:numPr>
          <w:ilvl w:val="3"/>
          <w:numId w:val="5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показателей и критериев оценивания на различных этапах их формирования, описание шкал оценивания</w:t>
      </w:r>
    </w:p>
    <w:p w14:paraId="31A141C3" w14:textId="77777777" w:rsidR="00176F81" w:rsidRPr="00DD5A45" w:rsidRDefault="00176F81" w:rsidP="00176F81">
      <w:pPr>
        <w:tabs>
          <w:tab w:val="left" w:pos="1134"/>
        </w:tabs>
        <w:spacing w:after="200" w:line="276" w:lineRule="auto"/>
        <w:ind w:left="1077"/>
        <w:contextualSpacing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2231"/>
        <w:gridCol w:w="2041"/>
        <w:gridCol w:w="2042"/>
        <w:gridCol w:w="1952"/>
      </w:tblGrid>
      <w:tr w:rsidR="00176F81" w:rsidRPr="00AE001D" w14:paraId="660EF976" w14:textId="77777777" w:rsidTr="00AE001D">
        <w:trPr>
          <w:trHeight w:val="303"/>
        </w:trPr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B321" w14:textId="77777777" w:rsidR="00176F81" w:rsidRPr="00AE001D" w:rsidRDefault="00176F81" w:rsidP="004B42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 xml:space="preserve">Уровни сформированности </w:t>
            </w:r>
            <w:proofErr w:type="spellStart"/>
            <w:r w:rsidRPr="00AE001D">
              <w:rPr>
                <w:color w:val="000000"/>
                <w:lang w:eastAsia="en-US"/>
              </w:rPr>
              <w:t>компетенци</w:t>
            </w:r>
            <w:proofErr w:type="spellEnd"/>
            <w:r w:rsidRPr="00AE001D">
              <w:rPr>
                <w:color w:val="000000"/>
                <w:lang w:eastAsia="en-US"/>
              </w:rPr>
              <w:t>(</w:t>
            </w:r>
            <w:proofErr w:type="spellStart"/>
            <w:r w:rsidRPr="00AE001D">
              <w:rPr>
                <w:color w:val="000000"/>
                <w:lang w:eastAsia="en-US"/>
              </w:rPr>
              <w:t>ий</w:t>
            </w:r>
            <w:proofErr w:type="spellEnd"/>
            <w:r w:rsidRPr="00AE001D">
              <w:rPr>
                <w:color w:val="000000"/>
                <w:lang w:eastAsia="en-US"/>
              </w:rPr>
              <w:t>), индикатора (</w:t>
            </w:r>
            <w:proofErr w:type="spellStart"/>
            <w:r w:rsidRPr="00AE001D">
              <w:rPr>
                <w:color w:val="000000"/>
                <w:lang w:eastAsia="en-US"/>
              </w:rPr>
              <w:t>ов</w:t>
            </w:r>
            <w:proofErr w:type="spellEnd"/>
            <w:r w:rsidRPr="00AE001D">
              <w:rPr>
                <w:color w:val="000000"/>
                <w:lang w:eastAsia="en-US"/>
              </w:rPr>
              <w:t>)</w:t>
            </w:r>
          </w:p>
        </w:tc>
        <w:tc>
          <w:tcPr>
            <w:tcW w:w="40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B1EF" w14:textId="77777777" w:rsidR="00176F81" w:rsidRPr="00AE001D" w:rsidRDefault="00176F81" w:rsidP="004B42F6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 w:rsidRPr="00AE001D">
              <w:rPr>
                <w:color w:val="000000"/>
                <w:lang w:val="en-US" w:eastAsia="en-US"/>
              </w:rPr>
              <w:t>Дескрипторы</w:t>
            </w:r>
            <w:proofErr w:type="spellEnd"/>
          </w:p>
        </w:tc>
      </w:tr>
      <w:tr w:rsidR="00176F81" w:rsidRPr="00AE001D" w14:paraId="2EBD2F65" w14:textId="77777777" w:rsidTr="00AE001D">
        <w:trPr>
          <w:trHeight w:val="1061"/>
        </w:trPr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0353" w14:textId="77777777" w:rsidR="00176F81" w:rsidRPr="00AE001D" w:rsidRDefault="00176F81" w:rsidP="004B42F6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4DD70B9" w14:textId="77777777" w:rsidR="00176F81" w:rsidRPr="00AE001D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Минимальный уровень не достигнут</w:t>
            </w:r>
          </w:p>
          <w:p w14:paraId="6E3A66C9" w14:textId="77777777" w:rsidR="00176F81" w:rsidRPr="00AE001D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(Неудовлетворительно)</w:t>
            </w:r>
          </w:p>
          <w:p w14:paraId="51861758" w14:textId="77777777" w:rsidR="00176F81" w:rsidRPr="00AE001D" w:rsidRDefault="00176F81" w:rsidP="004B42F6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2 балла</w:t>
            </w:r>
          </w:p>
        </w:tc>
        <w:tc>
          <w:tcPr>
            <w:tcW w:w="10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03A5B38" w14:textId="77777777" w:rsidR="00176F81" w:rsidRPr="00AE001D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Минимальный уровень</w:t>
            </w:r>
          </w:p>
          <w:p w14:paraId="79CA3B6C" w14:textId="77777777" w:rsidR="00176F81" w:rsidRPr="00AE001D" w:rsidRDefault="00176F81" w:rsidP="004B42F6">
            <w:pPr>
              <w:spacing w:line="257" w:lineRule="auto"/>
              <w:jc w:val="center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 xml:space="preserve">(удовлетворительно) </w:t>
            </w:r>
          </w:p>
          <w:p w14:paraId="5E569465" w14:textId="77777777" w:rsidR="00176F81" w:rsidRPr="00AE001D" w:rsidRDefault="00176F81" w:rsidP="004B42F6">
            <w:pPr>
              <w:spacing w:line="257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3 балла</w:t>
            </w:r>
          </w:p>
        </w:tc>
        <w:tc>
          <w:tcPr>
            <w:tcW w:w="10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87D1C4" w14:textId="77777777" w:rsidR="00176F81" w:rsidRPr="00AE001D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Средний уровень</w:t>
            </w:r>
          </w:p>
          <w:p w14:paraId="07871556" w14:textId="77777777" w:rsidR="00176F81" w:rsidRPr="00AE001D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(хорошо)</w:t>
            </w:r>
          </w:p>
          <w:p w14:paraId="644A4281" w14:textId="77777777" w:rsidR="00176F81" w:rsidRPr="00AE001D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4 балла</w:t>
            </w:r>
          </w:p>
        </w:tc>
        <w:tc>
          <w:tcPr>
            <w:tcW w:w="9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E64CE5" w14:textId="77777777" w:rsidR="00176F81" w:rsidRPr="00AE001D" w:rsidRDefault="00176F81" w:rsidP="004B42F6">
            <w:pPr>
              <w:jc w:val="center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 xml:space="preserve">Высокий уровень (отлично) </w:t>
            </w:r>
          </w:p>
          <w:p w14:paraId="1120B49A" w14:textId="77777777" w:rsidR="00176F81" w:rsidRPr="00AE001D" w:rsidRDefault="00176F81" w:rsidP="004B42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5 баллов</w:t>
            </w:r>
          </w:p>
        </w:tc>
      </w:tr>
      <w:tr w:rsidR="00176F81" w:rsidRPr="00AE001D" w14:paraId="07924CE1" w14:textId="77777777" w:rsidTr="00AE001D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ACFF90E" w14:textId="5C5EBEA8" w:rsidR="00176F81" w:rsidRPr="00AE001D" w:rsidRDefault="00176F81" w:rsidP="004B42F6">
            <w:pPr>
              <w:jc w:val="both"/>
              <w:rPr>
                <w:i/>
                <w:color w:val="000000"/>
                <w:lang w:eastAsia="en-US"/>
              </w:rPr>
            </w:pPr>
            <w:r w:rsidRPr="00AE001D">
              <w:rPr>
                <w:i/>
                <w:color w:val="000000"/>
                <w:lang w:eastAsia="en-US"/>
              </w:rPr>
              <w:t>Компетенция:</w:t>
            </w:r>
            <w:r w:rsidR="008247BE" w:rsidRPr="00AE001D">
              <w:rPr>
                <w:i/>
                <w:color w:val="000000"/>
                <w:lang w:eastAsia="en-US"/>
              </w:rPr>
              <w:t xml:space="preserve"> ОПК-3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</w:tc>
      </w:tr>
      <w:tr w:rsidR="008247BE" w:rsidRPr="00AE001D" w14:paraId="15F6D164" w14:textId="77777777" w:rsidTr="00AE001D">
        <w:trPr>
          <w:trHeight w:val="60"/>
        </w:trPr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0F76" w14:textId="77777777" w:rsidR="008247BE" w:rsidRPr="00AE001D" w:rsidRDefault="008247BE" w:rsidP="008247BE">
            <w:pPr>
              <w:jc w:val="both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Результаты обучения по дисциплине (модулю):</w:t>
            </w:r>
          </w:p>
          <w:p w14:paraId="2464F57A" w14:textId="77777777" w:rsidR="008247BE" w:rsidRPr="00AE001D" w:rsidRDefault="008247BE" w:rsidP="008247B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 xml:space="preserve">Индикатор: </w:t>
            </w:r>
          </w:p>
          <w:p w14:paraId="6AB0824A" w14:textId="77777777" w:rsidR="008247BE" w:rsidRPr="00AE001D" w:rsidRDefault="008247BE" w:rsidP="008247B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Знать: стандартные задачи на основе информационной и библиографической культуры с применением ин-формационно- коммуникационных технологий;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</w:t>
            </w:r>
          </w:p>
          <w:p w14:paraId="1083489F" w14:textId="77777777" w:rsidR="008247BE" w:rsidRPr="00AE001D" w:rsidRDefault="008247BE" w:rsidP="008247BE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lastRenderedPageBreak/>
              <w:t>Уметь: решать стандартные задачи на основе информационной и библиографической культуры с применением информационно- коммуникационных технологий;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</w:t>
            </w:r>
          </w:p>
          <w:p w14:paraId="0809CC6E" w14:textId="1785B948" w:rsidR="008247BE" w:rsidRPr="00AE001D" w:rsidRDefault="008247BE" w:rsidP="008247BE">
            <w:pPr>
              <w:spacing w:line="276" w:lineRule="auto"/>
              <w:jc w:val="both"/>
              <w:rPr>
                <w:i/>
                <w:color w:val="000000"/>
                <w:lang w:eastAsia="en-US"/>
              </w:rPr>
            </w:pPr>
            <w:r w:rsidRPr="00AE001D">
              <w:rPr>
                <w:color w:val="000000"/>
                <w:lang w:eastAsia="en-US"/>
              </w:rPr>
              <w:t>Владеть: методами решения стандартных задач на основе информационной и библиографической культуры с применением информационно- коммуникационных технологий; методами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45207" w14:textId="3FD7D45F" w:rsidR="008247BE" w:rsidRPr="00AE001D" w:rsidRDefault="008247BE" w:rsidP="008247BE">
            <w:pPr>
              <w:rPr>
                <w:color w:val="000000"/>
              </w:rPr>
            </w:pPr>
            <w:r w:rsidRPr="00AE001D">
              <w:lastRenderedPageBreak/>
              <w:t xml:space="preserve">на недостаточном уровне знает современные стандарты информационного взаимодействия систем;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CDFB" w14:textId="1A7FBF47" w:rsidR="008247BE" w:rsidRPr="00AE001D" w:rsidRDefault="008247BE" w:rsidP="008247BE">
            <w:pPr>
              <w:rPr>
                <w:color w:val="000000"/>
              </w:rPr>
            </w:pPr>
            <w:r w:rsidRPr="00AE001D">
              <w:t xml:space="preserve">слабо знает современные стандарты информационного взаимодействия систем;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DE58" w14:textId="1743B471" w:rsidR="008247BE" w:rsidRPr="00AE001D" w:rsidRDefault="008247BE" w:rsidP="008247BE">
            <w:pPr>
              <w:rPr>
                <w:color w:val="000000"/>
              </w:rPr>
            </w:pPr>
            <w:r w:rsidRPr="00AE001D">
              <w:t xml:space="preserve">Знает современные стандарты информационного взаимодействия систем; 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38660" w14:textId="1B6E155D" w:rsidR="008247BE" w:rsidRPr="00AE001D" w:rsidRDefault="008247BE" w:rsidP="008247BE">
            <w:pPr>
              <w:spacing w:line="276" w:lineRule="auto"/>
              <w:rPr>
                <w:color w:val="000000"/>
                <w:lang w:eastAsia="en-US"/>
              </w:rPr>
            </w:pPr>
            <w:r w:rsidRPr="00AE001D">
              <w:t>знает стандартные задачи на основе информационной и библиографической культуры с применением ин-формационно- коммуникационных технологий;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</w:t>
            </w:r>
          </w:p>
        </w:tc>
      </w:tr>
      <w:tr w:rsidR="008247BE" w:rsidRPr="00AE001D" w14:paraId="0FDEC3B2" w14:textId="77777777" w:rsidTr="00AE001D">
        <w:trPr>
          <w:trHeight w:val="60"/>
        </w:trPr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ABDD" w14:textId="77777777" w:rsidR="008247BE" w:rsidRPr="00AE001D" w:rsidRDefault="008247BE" w:rsidP="008247B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2283" w14:textId="6936611B" w:rsidR="008247BE" w:rsidRPr="00AE001D" w:rsidRDefault="008247BE" w:rsidP="008247BE">
            <w:pPr>
              <w:rPr>
                <w:color w:val="000000"/>
              </w:rPr>
            </w:pPr>
            <w:r w:rsidRPr="00AE001D">
              <w:t xml:space="preserve">на недостаточном уровне умеет выполнять параметрическую настройку информационных и автоматизированных </w:t>
            </w:r>
            <w:r w:rsidRPr="00AE001D">
              <w:lastRenderedPageBreak/>
              <w:t>систем; инсталлировать программное и аппаратное обеспечение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1E4A3" w14:textId="66383E38" w:rsidR="008247BE" w:rsidRPr="00AE001D" w:rsidRDefault="008247BE" w:rsidP="008247BE">
            <w:pPr>
              <w:rPr>
                <w:color w:val="000000"/>
              </w:rPr>
            </w:pPr>
            <w:r w:rsidRPr="00AE001D">
              <w:lastRenderedPageBreak/>
              <w:t xml:space="preserve">слабо умеет выполнять параметрическую настройку информационных и автоматизированных систем; </w:t>
            </w:r>
            <w:r w:rsidRPr="00AE001D">
              <w:lastRenderedPageBreak/>
              <w:t>инсталлировать программное и аппаратное обеспечение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3489" w14:textId="16B7DC63" w:rsidR="008247BE" w:rsidRPr="00AE001D" w:rsidRDefault="008247BE" w:rsidP="008247BE">
            <w:pPr>
              <w:rPr>
                <w:color w:val="000000"/>
              </w:rPr>
            </w:pPr>
            <w:r w:rsidRPr="00AE001D">
              <w:lastRenderedPageBreak/>
              <w:t xml:space="preserve">умеет выполнять параметрическую настройку информационных и автоматизированных систем; инсталлировать </w:t>
            </w:r>
            <w:r w:rsidRPr="00AE001D">
              <w:lastRenderedPageBreak/>
              <w:t>программное и аппаратное обеспечение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DC9" w14:textId="268E86FA" w:rsidR="008247BE" w:rsidRPr="00AE001D" w:rsidRDefault="008247BE" w:rsidP="008247BE">
            <w:pPr>
              <w:spacing w:line="276" w:lineRule="auto"/>
              <w:rPr>
                <w:color w:val="000000"/>
                <w:lang w:eastAsia="en-US"/>
              </w:rPr>
            </w:pPr>
            <w:r w:rsidRPr="00AE001D">
              <w:lastRenderedPageBreak/>
              <w:t xml:space="preserve">умеет решать стандартные задачи на основе информационной и библиографической культуры с </w:t>
            </w:r>
            <w:r w:rsidRPr="00AE001D">
              <w:lastRenderedPageBreak/>
              <w:t>применением информационно- коммуникационных технологий; решать стандартные задачи профессиональной деятельности на основе информационной и библиографической культуры с применением информационно- коммуникационных технологий</w:t>
            </w:r>
          </w:p>
        </w:tc>
      </w:tr>
      <w:tr w:rsidR="008247BE" w:rsidRPr="00AE001D" w14:paraId="2A2EEE65" w14:textId="77777777" w:rsidTr="00AE001D">
        <w:trPr>
          <w:trHeight w:val="60"/>
        </w:trPr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436D" w14:textId="77777777" w:rsidR="008247BE" w:rsidRPr="00AE001D" w:rsidRDefault="008247BE" w:rsidP="008247BE">
            <w:pPr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59C8B" w14:textId="44DCE376" w:rsidR="008247BE" w:rsidRPr="00AE001D" w:rsidRDefault="008247BE" w:rsidP="008247BE">
            <w:pPr>
              <w:rPr>
                <w:color w:val="000000"/>
              </w:rPr>
            </w:pPr>
            <w:r w:rsidRPr="00AE001D">
              <w:t>на недостаточном уровне владеет навыками инсталляции программного и аппаратного обеспечения информационных и автоматизированных систем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425B" w14:textId="690EFA02" w:rsidR="008247BE" w:rsidRPr="00AE001D" w:rsidRDefault="008247BE" w:rsidP="008247BE">
            <w:pPr>
              <w:rPr>
                <w:color w:val="000000"/>
              </w:rPr>
            </w:pPr>
            <w:r w:rsidRPr="00AE001D">
              <w:t>слабо владеет навыками инсталляции программного и аппаратного обеспечения информационных и автоматизированных систем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904D" w14:textId="7E9A1E40" w:rsidR="008247BE" w:rsidRPr="00AE001D" w:rsidRDefault="008247BE" w:rsidP="008247BE">
            <w:pPr>
              <w:rPr>
                <w:color w:val="000000"/>
              </w:rPr>
            </w:pPr>
            <w:r w:rsidRPr="00AE001D">
              <w:t>владеет навыками инсталляции программного и аппаратного обеспечения информационных и автоматизированных систем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9B64" w14:textId="7987834B" w:rsidR="008247BE" w:rsidRPr="00AE001D" w:rsidRDefault="008247BE" w:rsidP="008247BE">
            <w:pPr>
              <w:spacing w:line="276" w:lineRule="auto"/>
              <w:rPr>
                <w:color w:val="000000"/>
                <w:lang w:eastAsia="en-US"/>
              </w:rPr>
            </w:pPr>
            <w:r w:rsidRPr="00AE001D">
              <w:t>владеет методами решения стандартных задач на основе информационной и библиографической культуры с применением информационно- коммуникационных технологий; методами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</w:t>
            </w:r>
          </w:p>
        </w:tc>
      </w:tr>
    </w:tbl>
    <w:p w14:paraId="39E7A210" w14:textId="77777777" w:rsidR="00176F81" w:rsidRDefault="00176F81" w:rsidP="00176F81">
      <w:pPr>
        <w:ind w:firstLine="684"/>
        <w:jc w:val="both"/>
        <w:rPr>
          <w:b/>
          <w:color w:val="000000"/>
        </w:rPr>
      </w:pPr>
    </w:p>
    <w:p w14:paraId="06411CCD" w14:textId="77777777" w:rsidR="00176F81" w:rsidRPr="009875C1" w:rsidRDefault="00176F81" w:rsidP="00176F81">
      <w:pPr>
        <w:ind w:firstLine="684"/>
        <w:jc w:val="both"/>
        <w:rPr>
          <w:b/>
          <w:color w:val="000000"/>
        </w:rPr>
      </w:pPr>
      <w:r w:rsidRPr="009875C1">
        <w:rPr>
          <w:b/>
          <w:color w:val="000000"/>
        </w:rPr>
        <w:t>Описание шкалы оценивания</w:t>
      </w:r>
    </w:p>
    <w:p w14:paraId="0AFAA7E9" w14:textId="77777777" w:rsidR="00176F81" w:rsidRDefault="00176F81" w:rsidP="00176F81">
      <w:pPr>
        <w:widowControl w:val="0"/>
        <w:ind w:firstLine="684"/>
        <w:jc w:val="both"/>
        <w:rPr>
          <w:color w:val="000000"/>
        </w:rPr>
      </w:pPr>
      <w:r w:rsidRPr="009875C1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14:paraId="4D085B67" w14:textId="77777777" w:rsidR="00176F81" w:rsidRPr="007D7BB6" w:rsidRDefault="00176F81" w:rsidP="00176F81"/>
    <w:p w14:paraId="54A75C61" w14:textId="77777777" w:rsidR="00176F81" w:rsidRPr="009875C1" w:rsidRDefault="00176F81" w:rsidP="00176F81">
      <w:pPr>
        <w:widowControl w:val="0"/>
        <w:ind w:left="720"/>
        <w:outlineLvl w:val="0"/>
        <w:rPr>
          <w:b/>
          <w:color w:val="000000"/>
        </w:rPr>
      </w:pPr>
      <w:r w:rsidRPr="009875C1">
        <w:rPr>
          <w:b/>
          <w:color w:val="000000"/>
        </w:rPr>
        <w:t xml:space="preserve">Текущий контроль </w:t>
      </w:r>
    </w:p>
    <w:p w14:paraId="338FC689" w14:textId="77777777" w:rsidR="00176F81" w:rsidRPr="00180846" w:rsidRDefault="00176F81" w:rsidP="00176F81">
      <w:pPr>
        <w:pStyle w:val="a5"/>
        <w:rPr>
          <w:rFonts w:ascii="Times New Roman" w:hAnsi="Times New Roman" w:cs="Times New Roman"/>
          <w:i/>
          <w:sz w:val="16"/>
        </w:rPr>
      </w:pPr>
      <w:r w:rsidRPr="00180846">
        <w:rPr>
          <w:rFonts w:ascii="Times New Roman" w:hAnsi="Times New Roman" w:cs="Times New Roman"/>
          <w:b/>
          <w:color w:val="000000"/>
          <w:szCs w:val="24"/>
        </w:rPr>
        <w:t>Рейтинговая оценка знаний студента (в случаях, предусмотренных нормативными актами СКФУ).</w:t>
      </w:r>
      <w:r w:rsidRPr="00180846">
        <w:rPr>
          <w:rFonts w:ascii="Times New Roman" w:hAnsi="Times New Roman" w:cs="Times New Roman"/>
          <w:sz w:val="16"/>
        </w:rPr>
        <w:t xml:space="preserve"> </w:t>
      </w:r>
    </w:p>
    <w:p w14:paraId="2DC052AF" w14:textId="77777777" w:rsidR="00176F81" w:rsidRPr="00930A1C" w:rsidRDefault="00176F81" w:rsidP="00176F81">
      <w:pPr>
        <w:pStyle w:val="a5"/>
        <w:jc w:val="both"/>
        <w:rPr>
          <w:i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6"/>
        <w:gridCol w:w="6301"/>
        <w:gridCol w:w="1571"/>
        <w:gridCol w:w="1569"/>
      </w:tblGrid>
      <w:tr w:rsidR="008247BE" w:rsidRPr="00964E33" w14:paraId="53E66F67" w14:textId="77777777" w:rsidTr="004B42F6">
        <w:trPr>
          <w:trHeight w:val="7"/>
        </w:trPr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1E047AD" w14:textId="77777777" w:rsidR="008247BE" w:rsidRPr="00964E33" w:rsidRDefault="008247BE" w:rsidP="004B42F6">
            <w:pPr>
              <w:jc w:val="center"/>
            </w:pPr>
            <w:r w:rsidRPr="00964E33">
              <w:rPr>
                <w:color w:val="000000"/>
                <w:sz w:val="24"/>
              </w:rPr>
              <w:t>№ п/п</w:t>
            </w:r>
          </w:p>
        </w:tc>
        <w:tc>
          <w:tcPr>
            <w:tcW w:w="6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442AA3F8" w14:textId="77777777" w:rsidR="008247BE" w:rsidRPr="00964E33" w:rsidRDefault="008247BE" w:rsidP="004B42F6">
            <w:pPr>
              <w:jc w:val="center"/>
            </w:pPr>
            <w:r w:rsidRPr="00964E33">
              <w:rPr>
                <w:color w:val="000000"/>
                <w:sz w:val="22"/>
              </w:rPr>
              <w:t>Вид деятельности студентов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32E13F21" w14:textId="77777777" w:rsidR="008247BE" w:rsidRPr="00964E33" w:rsidRDefault="008247BE" w:rsidP="004B42F6">
            <w:pPr>
              <w:jc w:val="center"/>
            </w:pPr>
            <w:r w:rsidRPr="00964E33">
              <w:rPr>
                <w:color w:val="000000"/>
                <w:sz w:val="22"/>
              </w:rPr>
              <w:t>Сроки выполнения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063FAD42" w14:textId="77777777" w:rsidR="008247BE" w:rsidRPr="00964E33" w:rsidRDefault="008247BE" w:rsidP="004B42F6">
            <w:pPr>
              <w:jc w:val="center"/>
            </w:pPr>
            <w:r w:rsidRPr="00964E33">
              <w:rPr>
                <w:color w:val="000000"/>
                <w:sz w:val="22"/>
              </w:rPr>
              <w:t>Количество баллов</w:t>
            </w:r>
          </w:p>
        </w:tc>
      </w:tr>
      <w:tr w:rsidR="008247BE" w:rsidRPr="00964E33" w14:paraId="797AB17B" w14:textId="77777777" w:rsidTr="004B42F6">
        <w:trPr>
          <w:trHeight w:val="7"/>
        </w:trPr>
        <w:tc>
          <w:tcPr>
            <w:tcW w:w="1057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A4CA59F" w14:textId="77777777" w:rsidR="008247BE" w:rsidRPr="00964E33" w:rsidRDefault="008247BE" w:rsidP="004B42F6">
            <w:pPr>
              <w:jc w:val="center"/>
            </w:pPr>
            <w:r w:rsidRPr="00964E33">
              <w:rPr>
                <w:b/>
                <w:color w:val="000000"/>
                <w:sz w:val="24"/>
              </w:rPr>
              <w:t>5 семестр</w:t>
            </w:r>
          </w:p>
        </w:tc>
      </w:tr>
      <w:tr w:rsidR="008247BE" w:rsidRPr="00964E33" w14:paraId="008EC84C" w14:textId="77777777" w:rsidTr="004B42F6">
        <w:trPr>
          <w:trHeight w:val="7"/>
        </w:trPr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2F7AB06" w14:textId="77777777" w:rsidR="008247BE" w:rsidRPr="00964E33" w:rsidRDefault="008247BE" w:rsidP="004B42F6">
            <w:pPr>
              <w:jc w:val="center"/>
            </w:pPr>
            <w:r w:rsidRPr="00964E33">
              <w:rPr>
                <w:color w:val="000000"/>
                <w:sz w:val="24"/>
              </w:rPr>
              <w:t>1</w:t>
            </w:r>
          </w:p>
        </w:tc>
        <w:tc>
          <w:tcPr>
            <w:tcW w:w="6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2690263" w14:textId="77777777" w:rsidR="008247BE" w:rsidRPr="00964E33" w:rsidRDefault="008247BE" w:rsidP="004B42F6">
            <w:r w:rsidRPr="00964E33">
              <w:rPr>
                <w:color w:val="000000"/>
                <w:sz w:val="22"/>
              </w:rPr>
              <w:t>Лабораторная работа 10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18D5786" w14:textId="77777777" w:rsidR="008247BE" w:rsidRPr="00964E33" w:rsidRDefault="008247BE" w:rsidP="004B42F6">
            <w:pPr>
              <w:jc w:val="right"/>
            </w:pPr>
            <w:r w:rsidRPr="00964E33">
              <w:rPr>
                <w:color w:val="000000"/>
                <w:sz w:val="22"/>
              </w:rPr>
              <w:t>10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637511" w14:textId="77777777" w:rsidR="008247BE" w:rsidRPr="00964E33" w:rsidRDefault="008247BE" w:rsidP="004B42F6">
            <w:pPr>
              <w:jc w:val="right"/>
            </w:pPr>
            <w:r w:rsidRPr="00964E33">
              <w:rPr>
                <w:color w:val="000000"/>
                <w:sz w:val="22"/>
              </w:rPr>
              <w:t>25</w:t>
            </w:r>
          </w:p>
        </w:tc>
      </w:tr>
      <w:tr w:rsidR="008247BE" w:rsidRPr="00964E33" w14:paraId="0405A1F4" w14:textId="77777777" w:rsidTr="004B42F6">
        <w:trPr>
          <w:trHeight w:val="7"/>
        </w:trPr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A6CB27" w14:textId="77777777" w:rsidR="008247BE" w:rsidRPr="00964E33" w:rsidRDefault="008247BE" w:rsidP="004B42F6">
            <w:pPr>
              <w:jc w:val="center"/>
            </w:pPr>
            <w:r w:rsidRPr="00964E33">
              <w:rPr>
                <w:color w:val="000000"/>
                <w:sz w:val="24"/>
              </w:rPr>
              <w:t>2</w:t>
            </w:r>
          </w:p>
        </w:tc>
        <w:tc>
          <w:tcPr>
            <w:tcW w:w="6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CC4BD9" w14:textId="77777777" w:rsidR="008247BE" w:rsidRPr="00964E33" w:rsidRDefault="008247BE" w:rsidP="004B42F6">
            <w:r w:rsidRPr="00964E33">
              <w:rPr>
                <w:color w:val="000000"/>
                <w:sz w:val="22"/>
              </w:rPr>
              <w:t>Лабораторная работа 16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86770B" w14:textId="77777777" w:rsidR="008247BE" w:rsidRPr="00964E33" w:rsidRDefault="008247BE" w:rsidP="004B42F6">
            <w:pPr>
              <w:jc w:val="right"/>
            </w:pPr>
            <w:r w:rsidRPr="00964E33">
              <w:rPr>
                <w:color w:val="000000"/>
                <w:sz w:val="22"/>
              </w:rPr>
              <w:t>16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91BCD2" w14:textId="77777777" w:rsidR="008247BE" w:rsidRPr="00964E33" w:rsidRDefault="008247BE" w:rsidP="004B42F6">
            <w:pPr>
              <w:jc w:val="right"/>
            </w:pPr>
            <w:r w:rsidRPr="00964E33">
              <w:rPr>
                <w:color w:val="000000"/>
                <w:sz w:val="22"/>
              </w:rPr>
              <w:t>30</w:t>
            </w:r>
          </w:p>
        </w:tc>
      </w:tr>
      <w:tr w:rsidR="008247BE" w:rsidRPr="00964E33" w14:paraId="7E7CE9C8" w14:textId="77777777" w:rsidTr="004B42F6">
        <w:trPr>
          <w:trHeight w:val="7"/>
        </w:trPr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22C310" w14:textId="77777777" w:rsidR="008247BE" w:rsidRPr="00964E33" w:rsidRDefault="008247BE" w:rsidP="004B42F6"/>
        </w:tc>
        <w:tc>
          <w:tcPr>
            <w:tcW w:w="6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BA22A35" w14:textId="77777777" w:rsidR="008247BE" w:rsidRPr="00964E33" w:rsidRDefault="008247BE" w:rsidP="004B42F6">
            <w:pPr>
              <w:jc w:val="right"/>
            </w:pPr>
            <w:r w:rsidRPr="00964E33">
              <w:rPr>
                <w:b/>
                <w:color w:val="000000"/>
                <w:sz w:val="22"/>
              </w:rPr>
              <w:t xml:space="preserve">Итого за </w:t>
            </w:r>
            <w:r w:rsidRPr="00964E33">
              <w:rPr>
                <w:b/>
                <w:color w:val="000000"/>
                <w:sz w:val="24"/>
              </w:rPr>
              <w:t>5 семестр: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73A1496" w14:textId="77777777" w:rsidR="008247BE" w:rsidRPr="00964E33" w:rsidRDefault="008247BE" w:rsidP="004B42F6"/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349675" w14:textId="77777777" w:rsidR="008247BE" w:rsidRPr="00964E33" w:rsidRDefault="008247BE" w:rsidP="004B42F6">
            <w:pPr>
              <w:jc w:val="right"/>
            </w:pPr>
            <w:r w:rsidRPr="00964E33">
              <w:rPr>
                <w:b/>
                <w:color w:val="000000"/>
                <w:sz w:val="22"/>
              </w:rPr>
              <w:t>55</w:t>
            </w:r>
          </w:p>
        </w:tc>
      </w:tr>
      <w:tr w:rsidR="008247BE" w:rsidRPr="00964E33" w14:paraId="21DD34B0" w14:textId="77777777" w:rsidTr="004B42F6">
        <w:trPr>
          <w:trHeight w:val="7"/>
        </w:trPr>
        <w:tc>
          <w:tcPr>
            <w:tcW w:w="7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219159" w14:textId="77777777" w:rsidR="008247BE" w:rsidRPr="00964E33" w:rsidRDefault="008247BE" w:rsidP="004B42F6"/>
        </w:tc>
        <w:tc>
          <w:tcPr>
            <w:tcW w:w="6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7D1C831" w14:textId="77777777" w:rsidR="008247BE" w:rsidRPr="00964E33" w:rsidRDefault="008247BE" w:rsidP="004B42F6">
            <w:pPr>
              <w:jc w:val="right"/>
            </w:pPr>
            <w:r w:rsidRPr="00964E33">
              <w:rPr>
                <w:b/>
                <w:color w:val="000000"/>
                <w:sz w:val="22"/>
              </w:rPr>
              <w:t>Итого:</w:t>
            </w:r>
          </w:p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5F9D6DF" w14:textId="77777777" w:rsidR="008247BE" w:rsidRPr="00964E33" w:rsidRDefault="008247BE" w:rsidP="004B42F6"/>
        </w:tc>
        <w:tc>
          <w:tcPr>
            <w:tcW w:w="1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CB4DF09" w14:textId="77777777" w:rsidR="008247BE" w:rsidRPr="00964E33" w:rsidRDefault="008247BE" w:rsidP="004B42F6">
            <w:pPr>
              <w:jc w:val="right"/>
            </w:pPr>
            <w:r w:rsidRPr="00964E33">
              <w:rPr>
                <w:b/>
                <w:color w:val="000000"/>
                <w:sz w:val="22"/>
              </w:rPr>
              <w:t>55</w:t>
            </w:r>
          </w:p>
        </w:tc>
      </w:tr>
    </w:tbl>
    <w:p w14:paraId="1282B3EE" w14:textId="77777777" w:rsidR="00176F81" w:rsidRPr="009875C1" w:rsidRDefault="00176F81" w:rsidP="00176F81">
      <w:pPr>
        <w:widowControl w:val="0"/>
        <w:jc w:val="both"/>
        <w:outlineLvl w:val="0"/>
        <w:rPr>
          <w:color w:val="000000"/>
        </w:rPr>
      </w:pPr>
    </w:p>
    <w:p w14:paraId="3B3D629D" w14:textId="77777777" w:rsidR="00176F81" w:rsidRPr="009875C1" w:rsidRDefault="00176F81" w:rsidP="00176F81">
      <w:pPr>
        <w:widowControl w:val="0"/>
        <w:ind w:firstLine="426"/>
        <w:jc w:val="both"/>
        <w:outlineLvl w:val="0"/>
        <w:rPr>
          <w:color w:val="000000"/>
        </w:rPr>
      </w:pPr>
      <w:r w:rsidRPr="009875C1">
        <w:rPr>
          <w:color w:val="000000"/>
        </w:rPr>
        <w:t xml:space="preserve">Максимально возможный балл за весь текущий контроль устанавливается равным </w:t>
      </w:r>
      <w:r w:rsidRPr="009875C1">
        <w:rPr>
          <w:b/>
          <w:color w:val="000000"/>
        </w:rPr>
        <w:t xml:space="preserve">55. </w:t>
      </w:r>
      <w:r w:rsidRPr="009875C1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14:paraId="3CFD00DE" w14:textId="77777777" w:rsidR="00176F81" w:rsidRPr="009875C1" w:rsidRDefault="00176F81" w:rsidP="00176F81">
      <w:pPr>
        <w:widowControl w:val="0"/>
        <w:ind w:firstLine="426"/>
        <w:jc w:val="both"/>
        <w:outlineLvl w:val="0"/>
        <w:rPr>
          <w:color w:val="00000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8"/>
        <w:gridCol w:w="6329"/>
      </w:tblGrid>
      <w:tr w:rsidR="00176F81" w:rsidRPr="009875C1" w14:paraId="79963231" w14:textId="77777777" w:rsidTr="008247BE">
        <w:trPr>
          <w:trHeight w:val="7"/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172AB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</w:rPr>
              <w:t xml:space="preserve">Уровень </w:t>
            </w:r>
            <w:proofErr w:type="gramStart"/>
            <w:r w:rsidRPr="009875C1">
              <w:rPr>
                <w:b/>
                <w:i/>
                <w:color w:val="000000"/>
              </w:rPr>
              <w:t>выполнения  контрольного</w:t>
            </w:r>
            <w:proofErr w:type="gramEnd"/>
            <w:r w:rsidRPr="009875C1">
              <w:rPr>
                <w:b/>
                <w:i/>
                <w:color w:val="000000"/>
              </w:rPr>
              <w:t xml:space="preserve"> задания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0CDFE02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</w:rPr>
              <w:t xml:space="preserve">Рейтинговый </w:t>
            </w:r>
            <w:proofErr w:type="gramStart"/>
            <w:r w:rsidRPr="009875C1">
              <w:rPr>
                <w:b/>
                <w:i/>
                <w:color w:val="000000"/>
              </w:rPr>
              <w:t>балл  (</w:t>
            </w:r>
            <w:proofErr w:type="gramEnd"/>
            <w:r w:rsidRPr="009875C1">
              <w:rPr>
                <w:b/>
                <w:i/>
                <w:color w:val="000000"/>
              </w:rPr>
              <w:t>в % от максимального балла  за контрольное задание)</w:t>
            </w:r>
          </w:p>
        </w:tc>
      </w:tr>
      <w:tr w:rsidR="00176F81" w:rsidRPr="009875C1" w14:paraId="7AF7206E" w14:textId="77777777" w:rsidTr="008247BE">
        <w:trPr>
          <w:trHeight w:val="7"/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108D19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Отличный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001AA8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100</w:t>
            </w:r>
          </w:p>
        </w:tc>
      </w:tr>
      <w:tr w:rsidR="00176F81" w:rsidRPr="009875C1" w14:paraId="324F003A" w14:textId="77777777" w:rsidTr="008247BE">
        <w:trPr>
          <w:trHeight w:val="7"/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A408AE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Хороший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EDEAA1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80</w:t>
            </w:r>
          </w:p>
        </w:tc>
      </w:tr>
      <w:tr w:rsidR="00176F81" w:rsidRPr="009875C1" w14:paraId="1B9613CA" w14:textId="77777777" w:rsidTr="008247BE">
        <w:trPr>
          <w:trHeight w:val="7"/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BC86D77" w14:textId="77777777" w:rsidR="00176F81" w:rsidRPr="009875C1" w:rsidRDefault="00176F81" w:rsidP="004B42F6">
            <w:pPr>
              <w:jc w:val="center"/>
            </w:pPr>
            <w:r w:rsidRPr="009875C1">
              <w:rPr>
                <w:i/>
                <w:color w:val="000000"/>
              </w:rPr>
              <w:t>Удовлетворительный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31C3123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60</w:t>
            </w:r>
          </w:p>
        </w:tc>
      </w:tr>
      <w:tr w:rsidR="00176F81" w:rsidRPr="009875C1" w14:paraId="4A68F47B" w14:textId="77777777" w:rsidTr="008247BE">
        <w:trPr>
          <w:trHeight w:val="7"/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81DA76" w14:textId="77777777" w:rsidR="00176F81" w:rsidRPr="009875C1" w:rsidRDefault="00176F81" w:rsidP="004B42F6">
            <w:pPr>
              <w:jc w:val="center"/>
            </w:pPr>
            <w:proofErr w:type="spellStart"/>
            <w:r w:rsidRPr="009875C1">
              <w:rPr>
                <w:i/>
                <w:color w:val="000000"/>
              </w:rPr>
              <w:t>Неудвлетворительный</w:t>
            </w:r>
            <w:proofErr w:type="spellEnd"/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A6D5E7" w14:textId="77777777" w:rsidR="00176F81" w:rsidRPr="009875C1" w:rsidRDefault="00176F81" w:rsidP="004B42F6">
            <w:pPr>
              <w:jc w:val="center"/>
            </w:pPr>
            <w:r w:rsidRPr="009875C1">
              <w:rPr>
                <w:b/>
                <w:i/>
                <w:color w:val="000000"/>
                <w:sz w:val="22"/>
              </w:rPr>
              <w:t>0</w:t>
            </w:r>
          </w:p>
        </w:tc>
      </w:tr>
    </w:tbl>
    <w:p w14:paraId="3777EC60" w14:textId="77777777" w:rsidR="00176F81" w:rsidRDefault="00176F81" w:rsidP="00176F81">
      <w:pPr>
        <w:widowControl w:val="0"/>
        <w:ind w:firstLine="709"/>
        <w:jc w:val="both"/>
        <w:rPr>
          <w:b/>
          <w:color w:val="000000"/>
        </w:rPr>
      </w:pPr>
    </w:p>
    <w:p w14:paraId="0EB3E29D" w14:textId="77777777" w:rsidR="00176F81" w:rsidRPr="009875C1" w:rsidRDefault="00176F81" w:rsidP="00176F81">
      <w:pPr>
        <w:widowControl w:val="0"/>
        <w:ind w:firstLine="709"/>
        <w:jc w:val="both"/>
        <w:rPr>
          <w:b/>
          <w:color w:val="000000"/>
        </w:rPr>
      </w:pPr>
      <w:r w:rsidRPr="009875C1">
        <w:rPr>
          <w:b/>
          <w:color w:val="000000"/>
        </w:rPr>
        <w:t>Промежуточная аттестация</w:t>
      </w:r>
    </w:p>
    <w:p w14:paraId="7920D8EF" w14:textId="77777777" w:rsidR="008247BE" w:rsidRDefault="008247BE" w:rsidP="00176F81">
      <w:pPr>
        <w:widowControl w:val="0"/>
        <w:ind w:left="426" w:firstLine="567"/>
        <w:jc w:val="both"/>
        <w:rPr>
          <w:szCs w:val="28"/>
        </w:rPr>
      </w:pPr>
    </w:p>
    <w:p w14:paraId="303CD160" w14:textId="4E312642" w:rsidR="00176F81" w:rsidRPr="009875C1" w:rsidRDefault="00176F81" w:rsidP="00176F81">
      <w:pPr>
        <w:widowControl w:val="0"/>
        <w:ind w:left="426" w:firstLine="567"/>
        <w:jc w:val="both"/>
        <w:rPr>
          <w:szCs w:val="28"/>
        </w:rPr>
      </w:pPr>
      <w:r w:rsidRPr="009875C1">
        <w:rPr>
          <w:szCs w:val="28"/>
        </w:rPr>
        <w:t>Промежуточная аттестация</w:t>
      </w:r>
      <w:r w:rsidRPr="009875C1">
        <w:rPr>
          <w:b/>
          <w:szCs w:val="28"/>
        </w:rPr>
        <w:t xml:space="preserve"> </w:t>
      </w:r>
      <w:r w:rsidRPr="009875C1">
        <w:rPr>
          <w:szCs w:val="28"/>
        </w:rPr>
        <w:t xml:space="preserve">в форме </w:t>
      </w:r>
      <w:r w:rsidRPr="009875C1">
        <w:rPr>
          <w:b/>
          <w:szCs w:val="28"/>
        </w:rPr>
        <w:t>зачета с оценкой</w:t>
      </w:r>
      <w:r w:rsidRPr="009875C1">
        <w:rPr>
          <w:b/>
          <w:color w:val="FF0000"/>
          <w:szCs w:val="28"/>
          <w:vertAlign w:val="superscript"/>
        </w:rPr>
        <w:t xml:space="preserve"> </w:t>
      </w:r>
      <w:r w:rsidRPr="009875C1">
        <w:rPr>
          <w:szCs w:val="28"/>
        </w:rPr>
        <w:t xml:space="preserve"> </w:t>
      </w:r>
    </w:p>
    <w:p w14:paraId="28391B54" w14:textId="284CE228" w:rsidR="00176F81" w:rsidRPr="009875C1" w:rsidRDefault="00176F81" w:rsidP="00176F81">
      <w:pPr>
        <w:widowControl w:val="0"/>
        <w:ind w:firstLine="709"/>
        <w:jc w:val="both"/>
        <w:rPr>
          <w:szCs w:val="28"/>
        </w:rPr>
      </w:pPr>
      <w:r w:rsidRPr="009875C1">
        <w:rPr>
          <w:szCs w:val="28"/>
        </w:rPr>
        <w:t>Процедура зачета с оценкой как отдельное контрольное мероприятие не проводится, оценивание знаний обучающегося происходит по результатам текущего контроля.</w:t>
      </w:r>
    </w:p>
    <w:p w14:paraId="31DA3BFC" w14:textId="288CEDA7" w:rsidR="00176F81" w:rsidRPr="009875C1" w:rsidRDefault="00176F81" w:rsidP="00176F81">
      <w:pPr>
        <w:widowControl w:val="0"/>
        <w:ind w:firstLine="426"/>
        <w:jc w:val="both"/>
        <w:rPr>
          <w:szCs w:val="28"/>
        </w:rPr>
      </w:pPr>
      <w:r w:rsidRPr="009875C1">
        <w:rPr>
          <w:szCs w:val="28"/>
        </w:rPr>
        <w:t xml:space="preserve"> Зачет выставляется по результатам работы в семестре, при сдаче всех контрольных точек, предусмотренных текущим контролем успеваемости. </w:t>
      </w:r>
    </w:p>
    <w:p w14:paraId="1C3BFD8D" w14:textId="77777777" w:rsidR="00176F81" w:rsidRPr="009875C1" w:rsidRDefault="00176F81" w:rsidP="00176F81">
      <w:pPr>
        <w:widowControl w:val="0"/>
        <w:jc w:val="both"/>
        <w:rPr>
          <w:szCs w:val="28"/>
        </w:rPr>
      </w:pPr>
    </w:p>
    <w:p w14:paraId="447ADD3E" w14:textId="77777777" w:rsidR="00176F81" w:rsidRPr="009875C1" w:rsidRDefault="00176F81" w:rsidP="00176F81">
      <w:pPr>
        <w:widowControl w:val="0"/>
        <w:jc w:val="center"/>
        <w:rPr>
          <w:szCs w:val="28"/>
        </w:rPr>
      </w:pPr>
      <w:r w:rsidRPr="009875C1">
        <w:rPr>
          <w:szCs w:val="28"/>
        </w:rPr>
        <w:t>Количество баллов за зачет (</w:t>
      </w:r>
      <w:proofErr w:type="spellStart"/>
      <w:r w:rsidRPr="009875C1">
        <w:rPr>
          <w:i/>
          <w:szCs w:val="28"/>
        </w:rPr>
        <w:t>S</w:t>
      </w:r>
      <w:r w:rsidRPr="009875C1">
        <w:rPr>
          <w:szCs w:val="28"/>
          <w:vertAlign w:val="subscript"/>
        </w:rPr>
        <w:t>зач</w:t>
      </w:r>
      <w:proofErr w:type="spellEnd"/>
      <w:r w:rsidRPr="009875C1">
        <w:rPr>
          <w:szCs w:val="28"/>
        </w:rPr>
        <w:t xml:space="preserve">) при различных рейтинговых баллах </w:t>
      </w:r>
    </w:p>
    <w:p w14:paraId="38867741" w14:textId="77777777" w:rsidR="00176F81" w:rsidRPr="009875C1" w:rsidRDefault="00176F81" w:rsidP="00176F81">
      <w:pPr>
        <w:widowControl w:val="0"/>
        <w:jc w:val="center"/>
        <w:rPr>
          <w:szCs w:val="28"/>
        </w:rPr>
      </w:pPr>
      <w:r w:rsidRPr="009875C1">
        <w:rPr>
          <w:szCs w:val="28"/>
        </w:rPr>
        <w:t xml:space="preserve">по дисциплине по результатам работы в семестре 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018"/>
      </w:tblGrid>
      <w:tr w:rsidR="00176F81" w:rsidRPr="009875C1" w14:paraId="59230F54" w14:textId="77777777" w:rsidTr="004B42F6">
        <w:trPr>
          <w:jc w:val="center"/>
        </w:trPr>
        <w:tc>
          <w:tcPr>
            <w:tcW w:w="5387" w:type="dxa"/>
            <w:shd w:val="clear" w:color="auto" w:fill="auto"/>
          </w:tcPr>
          <w:p w14:paraId="1999C963" w14:textId="77777777" w:rsidR="00176F81" w:rsidRPr="009875C1" w:rsidRDefault="00176F81" w:rsidP="004B42F6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Рейтинговый балл по дисциплине</w:t>
            </w:r>
          </w:p>
          <w:p w14:paraId="3BCFAD76" w14:textId="77777777" w:rsidR="00176F81" w:rsidRPr="009875C1" w:rsidRDefault="00176F81" w:rsidP="004B42F6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по результатам работы в семестре (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</w:rPr>
              <w:t xml:space="preserve">) </w:t>
            </w:r>
          </w:p>
        </w:tc>
        <w:tc>
          <w:tcPr>
            <w:tcW w:w="4018" w:type="dxa"/>
            <w:shd w:val="clear" w:color="auto" w:fill="auto"/>
          </w:tcPr>
          <w:p w14:paraId="293E612F" w14:textId="77777777" w:rsidR="00176F81" w:rsidRPr="009875C1" w:rsidRDefault="00176F81" w:rsidP="004B42F6">
            <w:pPr>
              <w:widowControl w:val="0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Количество баллов за зачет (</w:t>
            </w:r>
            <w:proofErr w:type="spellStart"/>
            <w:r w:rsidRPr="009875C1">
              <w:rPr>
                <w:b/>
                <w:i/>
                <w:color w:val="000000"/>
                <w:sz w:val="22"/>
                <w:szCs w:val="28"/>
              </w:rPr>
              <w:t>S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</w:rPr>
              <w:t>зач</w:t>
            </w:r>
            <w:proofErr w:type="spellEnd"/>
            <w:r w:rsidRPr="009875C1">
              <w:rPr>
                <w:b/>
                <w:color w:val="000000"/>
                <w:sz w:val="22"/>
                <w:szCs w:val="28"/>
              </w:rPr>
              <w:t>)</w:t>
            </w:r>
          </w:p>
        </w:tc>
      </w:tr>
      <w:tr w:rsidR="00176F81" w:rsidRPr="009875C1" w14:paraId="404C02E2" w14:textId="77777777" w:rsidTr="004B42F6">
        <w:trPr>
          <w:jc w:val="center"/>
        </w:trPr>
        <w:tc>
          <w:tcPr>
            <w:tcW w:w="5387" w:type="dxa"/>
            <w:shd w:val="clear" w:color="auto" w:fill="auto"/>
          </w:tcPr>
          <w:p w14:paraId="310FFFC1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50 </w:t>
            </w:r>
            <w:r w:rsidRPr="009875C1">
              <w:rPr>
                <w:b/>
                <w:color w:val="000000"/>
                <w:sz w:val="22"/>
                <w:szCs w:val="28"/>
              </w:rPr>
              <w:t>≤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</w:rPr>
              <w:t>≤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</w:rPr>
              <w:t>60</w:t>
            </w:r>
          </w:p>
        </w:tc>
        <w:tc>
          <w:tcPr>
            <w:tcW w:w="4018" w:type="dxa"/>
            <w:shd w:val="clear" w:color="auto" w:fill="auto"/>
          </w:tcPr>
          <w:p w14:paraId="4DD35AB7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40</w:t>
            </w:r>
          </w:p>
        </w:tc>
      </w:tr>
      <w:tr w:rsidR="00176F81" w:rsidRPr="009875C1" w14:paraId="464751CB" w14:textId="77777777" w:rsidTr="004B42F6">
        <w:trPr>
          <w:jc w:val="center"/>
        </w:trPr>
        <w:tc>
          <w:tcPr>
            <w:tcW w:w="5387" w:type="dxa"/>
            <w:shd w:val="clear" w:color="auto" w:fill="auto"/>
          </w:tcPr>
          <w:p w14:paraId="3F17813A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39 ≤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&lt; 50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</w:p>
        </w:tc>
        <w:tc>
          <w:tcPr>
            <w:tcW w:w="4018" w:type="dxa"/>
            <w:shd w:val="clear" w:color="auto" w:fill="auto"/>
          </w:tcPr>
          <w:p w14:paraId="03C561D8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35</w:t>
            </w:r>
          </w:p>
        </w:tc>
      </w:tr>
      <w:tr w:rsidR="00176F81" w:rsidRPr="009875C1" w14:paraId="5208BE08" w14:textId="77777777" w:rsidTr="004B42F6">
        <w:trPr>
          <w:jc w:val="center"/>
        </w:trPr>
        <w:tc>
          <w:tcPr>
            <w:tcW w:w="5387" w:type="dxa"/>
            <w:shd w:val="clear" w:color="auto" w:fill="auto"/>
          </w:tcPr>
          <w:p w14:paraId="3919A6AC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 xml:space="preserve">33 ≤ 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color w:val="000000"/>
                <w:sz w:val="22"/>
                <w:szCs w:val="28"/>
                <w:vertAlign w:val="subscript"/>
                <w:lang w:val="en-US"/>
              </w:rPr>
              <w:t xml:space="preserve"> 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&lt; 39</w:t>
            </w:r>
          </w:p>
        </w:tc>
        <w:tc>
          <w:tcPr>
            <w:tcW w:w="4018" w:type="dxa"/>
            <w:shd w:val="clear" w:color="auto" w:fill="auto"/>
          </w:tcPr>
          <w:p w14:paraId="281BEABB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</w:rPr>
            </w:pPr>
            <w:r w:rsidRPr="009875C1">
              <w:rPr>
                <w:b/>
                <w:color w:val="000000"/>
                <w:sz w:val="22"/>
                <w:szCs w:val="28"/>
              </w:rPr>
              <w:t>27</w:t>
            </w:r>
          </w:p>
        </w:tc>
      </w:tr>
      <w:tr w:rsidR="00176F81" w:rsidRPr="009875C1" w14:paraId="19BCE3C0" w14:textId="77777777" w:rsidTr="004B42F6">
        <w:trPr>
          <w:jc w:val="center"/>
        </w:trPr>
        <w:tc>
          <w:tcPr>
            <w:tcW w:w="5387" w:type="dxa"/>
            <w:shd w:val="clear" w:color="auto" w:fill="auto"/>
          </w:tcPr>
          <w:p w14:paraId="346F184A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>R</w:t>
            </w:r>
            <w:r w:rsidRPr="009875C1">
              <w:rPr>
                <w:b/>
                <w:i/>
                <w:color w:val="000000"/>
                <w:sz w:val="22"/>
                <w:szCs w:val="28"/>
                <w:vertAlign w:val="subscript"/>
              </w:rPr>
              <w:t>сем</w:t>
            </w:r>
            <w:r w:rsidRPr="009875C1">
              <w:rPr>
                <w:b/>
                <w:i/>
                <w:color w:val="000000"/>
                <w:sz w:val="22"/>
                <w:szCs w:val="28"/>
                <w:lang w:val="en-US"/>
              </w:rPr>
              <w:t xml:space="preserve">&lt; </w:t>
            </w: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33</w:t>
            </w:r>
          </w:p>
        </w:tc>
        <w:tc>
          <w:tcPr>
            <w:tcW w:w="4018" w:type="dxa"/>
            <w:shd w:val="clear" w:color="auto" w:fill="auto"/>
          </w:tcPr>
          <w:p w14:paraId="2503B17E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b/>
                <w:color w:val="000000"/>
                <w:szCs w:val="28"/>
                <w:lang w:val="en-US"/>
              </w:rPr>
            </w:pPr>
            <w:r w:rsidRPr="009875C1">
              <w:rPr>
                <w:b/>
                <w:color w:val="000000"/>
                <w:sz w:val="22"/>
                <w:szCs w:val="28"/>
                <w:lang w:val="en-US"/>
              </w:rPr>
              <w:t>0</w:t>
            </w:r>
          </w:p>
        </w:tc>
      </w:tr>
    </w:tbl>
    <w:p w14:paraId="7E7A0055" w14:textId="77777777" w:rsidR="00176F81" w:rsidRPr="009875C1" w:rsidRDefault="00176F81" w:rsidP="00176F81">
      <w:pPr>
        <w:widowControl w:val="0"/>
        <w:jc w:val="both"/>
        <w:rPr>
          <w:szCs w:val="28"/>
        </w:rPr>
      </w:pPr>
    </w:p>
    <w:p w14:paraId="296BB6F0" w14:textId="2CF53026" w:rsidR="00176F81" w:rsidRPr="009875C1" w:rsidRDefault="00176F81" w:rsidP="00176F81">
      <w:pPr>
        <w:widowControl w:val="0"/>
        <w:ind w:left="426" w:firstLine="567"/>
        <w:jc w:val="both"/>
        <w:rPr>
          <w:szCs w:val="28"/>
        </w:rPr>
      </w:pPr>
      <w:r w:rsidRPr="009875C1">
        <w:rPr>
          <w:szCs w:val="28"/>
        </w:rPr>
        <w:t xml:space="preserve">При </w:t>
      </w:r>
      <w:r w:rsidR="008247BE">
        <w:rPr>
          <w:szCs w:val="28"/>
        </w:rPr>
        <w:t>зачете с оценкой</w:t>
      </w:r>
      <w:r w:rsidRPr="009875C1">
        <w:rPr>
          <w:szCs w:val="28"/>
        </w:rPr>
        <w:t xml:space="preserve"> используется шкала пересчета рейтингового балла по дисциплине в оценку по 5-балльной системе</w:t>
      </w:r>
    </w:p>
    <w:p w14:paraId="2455EAFB" w14:textId="77777777" w:rsidR="00176F81" w:rsidRPr="009875C1" w:rsidRDefault="00176F81" w:rsidP="00176F81">
      <w:pPr>
        <w:widowControl w:val="0"/>
        <w:ind w:left="426" w:firstLine="567"/>
        <w:jc w:val="both"/>
        <w:rPr>
          <w:szCs w:val="28"/>
        </w:rPr>
      </w:pPr>
    </w:p>
    <w:p w14:paraId="0F247834" w14:textId="77777777" w:rsidR="00176F81" w:rsidRPr="009875C1" w:rsidRDefault="00176F81" w:rsidP="00176F81">
      <w:pPr>
        <w:widowControl w:val="0"/>
        <w:tabs>
          <w:tab w:val="left" w:pos="567"/>
        </w:tabs>
        <w:jc w:val="center"/>
        <w:rPr>
          <w:i/>
          <w:szCs w:val="28"/>
        </w:rPr>
      </w:pPr>
      <w:r w:rsidRPr="009875C1">
        <w:rPr>
          <w:i/>
          <w:szCs w:val="28"/>
        </w:rPr>
        <w:t xml:space="preserve">Шкала пересчета рейтингового балла по дисциплине </w:t>
      </w:r>
    </w:p>
    <w:p w14:paraId="05240E47" w14:textId="77777777" w:rsidR="00176F81" w:rsidRPr="009875C1" w:rsidRDefault="00176F81" w:rsidP="00176F81">
      <w:pPr>
        <w:widowControl w:val="0"/>
        <w:tabs>
          <w:tab w:val="left" w:pos="567"/>
        </w:tabs>
        <w:jc w:val="center"/>
        <w:rPr>
          <w:szCs w:val="28"/>
        </w:rPr>
      </w:pPr>
      <w:r w:rsidRPr="009875C1">
        <w:rPr>
          <w:i/>
          <w:szCs w:val="28"/>
        </w:rPr>
        <w:t>в оценку по 5-балльной системе</w:t>
      </w:r>
      <w:r w:rsidRPr="009875C1">
        <w:rPr>
          <w:szCs w:val="28"/>
        </w:rPr>
        <w:t xml:space="preserve">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955"/>
      </w:tblGrid>
      <w:tr w:rsidR="00176F81" w:rsidRPr="009875C1" w14:paraId="14A3458A" w14:textId="77777777" w:rsidTr="004B42F6">
        <w:trPr>
          <w:jc w:val="center"/>
        </w:trPr>
        <w:tc>
          <w:tcPr>
            <w:tcW w:w="4678" w:type="dxa"/>
            <w:shd w:val="clear" w:color="auto" w:fill="auto"/>
          </w:tcPr>
          <w:p w14:paraId="534473C9" w14:textId="77777777" w:rsidR="00176F81" w:rsidRPr="009875C1" w:rsidRDefault="00176F81" w:rsidP="004B42F6">
            <w:pPr>
              <w:widowControl w:val="0"/>
              <w:jc w:val="center"/>
              <w:rPr>
                <w:b/>
                <w:i/>
                <w:szCs w:val="28"/>
              </w:rPr>
            </w:pPr>
            <w:r w:rsidRPr="009875C1">
              <w:rPr>
                <w:b/>
                <w:i/>
                <w:sz w:val="22"/>
                <w:szCs w:val="28"/>
              </w:rPr>
              <w:t>Рейтинговый балл по дисциплине</w:t>
            </w:r>
          </w:p>
        </w:tc>
        <w:tc>
          <w:tcPr>
            <w:tcW w:w="4955" w:type="dxa"/>
            <w:shd w:val="clear" w:color="auto" w:fill="auto"/>
          </w:tcPr>
          <w:p w14:paraId="041AD67E" w14:textId="77777777" w:rsidR="00176F81" w:rsidRPr="009875C1" w:rsidRDefault="00176F81" w:rsidP="004B42F6">
            <w:pPr>
              <w:widowControl w:val="0"/>
              <w:jc w:val="center"/>
              <w:rPr>
                <w:b/>
                <w:i/>
                <w:szCs w:val="28"/>
              </w:rPr>
            </w:pPr>
            <w:r w:rsidRPr="009875C1">
              <w:rPr>
                <w:b/>
                <w:i/>
                <w:sz w:val="22"/>
                <w:szCs w:val="28"/>
              </w:rPr>
              <w:t>Оценка по 5-балльной системе</w:t>
            </w:r>
          </w:p>
        </w:tc>
      </w:tr>
      <w:tr w:rsidR="00176F81" w:rsidRPr="009875C1" w14:paraId="189A86BF" w14:textId="77777777" w:rsidTr="004B42F6">
        <w:trPr>
          <w:jc w:val="center"/>
        </w:trPr>
        <w:tc>
          <w:tcPr>
            <w:tcW w:w="4678" w:type="dxa"/>
            <w:shd w:val="clear" w:color="auto" w:fill="auto"/>
          </w:tcPr>
          <w:p w14:paraId="56AF8796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 w:val="22"/>
                <w:szCs w:val="28"/>
                <w:lang w:val="en-US"/>
              </w:rPr>
              <w:t>88 – 100</w:t>
            </w:r>
          </w:p>
        </w:tc>
        <w:tc>
          <w:tcPr>
            <w:tcW w:w="4955" w:type="dxa"/>
            <w:shd w:val="clear" w:color="auto" w:fill="auto"/>
          </w:tcPr>
          <w:p w14:paraId="26F17822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 w:val="22"/>
                <w:szCs w:val="28"/>
              </w:rPr>
              <w:t>Отлично</w:t>
            </w:r>
          </w:p>
        </w:tc>
      </w:tr>
      <w:tr w:rsidR="00176F81" w:rsidRPr="009875C1" w14:paraId="27D4CD4F" w14:textId="77777777" w:rsidTr="004B42F6">
        <w:trPr>
          <w:jc w:val="center"/>
        </w:trPr>
        <w:tc>
          <w:tcPr>
            <w:tcW w:w="4678" w:type="dxa"/>
            <w:shd w:val="clear" w:color="auto" w:fill="auto"/>
          </w:tcPr>
          <w:p w14:paraId="7B30116B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 w:val="22"/>
                <w:szCs w:val="28"/>
                <w:lang w:val="en-US"/>
              </w:rPr>
              <w:t>72 – 87</w:t>
            </w:r>
          </w:p>
        </w:tc>
        <w:tc>
          <w:tcPr>
            <w:tcW w:w="4955" w:type="dxa"/>
            <w:shd w:val="clear" w:color="auto" w:fill="auto"/>
          </w:tcPr>
          <w:p w14:paraId="7E19335F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 w:val="22"/>
                <w:szCs w:val="28"/>
              </w:rPr>
              <w:t>Хорошо</w:t>
            </w:r>
          </w:p>
        </w:tc>
      </w:tr>
      <w:tr w:rsidR="00176F81" w:rsidRPr="009875C1" w14:paraId="4E7F8A05" w14:textId="77777777" w:rsidTr="004B42F6">
        <w:trPr>
          <w:jc w:val="center"/>
        </w:trPr>
        <w:tc>
          <w:tcPr>
            <w:tcW w:w="4678" w:type="dxa"/>
            <w:shd w:val="clear" w:color="auto" w:fill="auto"/>
          </w:tcPr>
          <w:p w14:paraId="29D504AD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r w:rsidRPr="009875C1">
              <w:rPr>
                <w:b/>
                <w:i/>
                <w:sz w:val="22"/>
                <w:szCs w:val="28"/>
                <w:lang w:val="en-US"/>
              </w:rPr>
              <w:t>53 – 71</w:t>
            </w:r>
          </w:p>
        </w:tc>
        <w:tc>
          <w:tcPr>
            <w:tcW w:w="4955" w:type="dxa"/>
            <w:shd w:val="clear" w:color="auto" w:fill="auto"/>
          </w:tcPr>
          <w:p w14:paraId="6C21246E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 w:val="22"/>
                <w:szCs w:val="28"/>
              </w:rPr>
              <w:t>Удовлетворительно</w:t>
            </w:r>
          </w:p>
        </w:tc>
      </w:tr>
      <w:tr w:rsidR="00176F81" w:rsidRPr="009875C1" w14:paraId="31BE95AF" w14:textId="77777777" w:rsidTr="004B42F6">
        <w:trPr>
          <w:jc w:val="center"/>
        </w:trPr>
        <w:tc>
          <w:tcPr>
            <w:tcW w:w="4678" w:type="dxa"/>
            <w:shd w:val="clear" w:color="auto" w:fill="auto"/>
          </w:tcPr>
          <w:p w14:paraId="0DDEB79D" w14:textId="77777777" w:rsidR="00176F81" w:rsidRPr="009875C1" w:rsidRDefault="00176F81" w:rsidP="004B42F6">
            <w:pPr>
              <w:widowControl w:val="0"/>
              <w:ind w:left="34"/>
              <w:jc w:val="center"/>
              <w:rPr>
                <w:i/>
                <w:szCs w:val="28"/>
                <w:lang w:val="en-US"/>
              </w:rPr>
            </w:pPr>
            <w:proofErr w:type="gramStart"/>
            <w:r w:rsidRPr="009875C1">
              <w:rPr>
                <w:i/>
                <w:sz w:val="22"/>
                <w:szCs w:val="28"/>
              </w:rPr>
              <w:t xml:space="preserve">&lt; </w:t>
            </w:r>
            <w:r w:rsidRPr="009875C1">
              <w:rPr>
                <w:b/>
                <w:i/>
                <w:sz w:val="22"/>
                <w:szCs w:val="28"/>
                <w:lang w:val="en-US"/>
              </w:rPr>
              <w:t>53</w:t>
            </w:r>
            <w:proofErr w:type="gramEnd"/>
          </w:p>
        </w:tc>
        <w:tc>
          <w:tcPr>
            <w:tcW w:w="4955" w:type="dxa"/>
            <w:shd w:val="clear" w:color="auto" w:fill="auto"/>
          </w:tcPr>
          <w:p w14:paraId="3436B4B0" w14:textId="77777777" w:rsidR="00176F81" w:rsidRPr="009875C1" w:rsidRDefault="00176F81" w:rsidP="004B42F6">
            <w:pPr>
              <w:widowControl w:val="0"/>
              <w:ind w:left="-108" w:firstLine="709"/>
              <w:jc w:val="center"/>
              <w:rPr>
                <w:i/>
                <w:szCs w:val="28"/>
              </w:rPr>
            </w:pPr>
            <w:r w:rsidRPr="009875C1">
              <w:rPr>
                <w:i/>
                <w:sz w:val="22"/>
                <w:szCs w:val="28"/>
              </w:rPr>
              <w:t>Неудовлетворительно</w:t>
            </w:r>
          </w:p>
        </w:tc>
      </w:tr>
    </w:tbl>
    <w:p w14:paraId="77813AEE" w14:textId="77777777" w:rsidR="00176F81" w:rsidRDefault="00176F81" w:rsidP="00176F81">
      <w:pPr>
        <w:jc w:val="center"/>
        <w:rPr>
          <w:b/>
          <w:caps/>
        </w:rPr>
      </w:pPr>
    </w:p>
    <w:p w14:paraId="33BEACEE" w14:textId="77777777" w:rsidR="00176F81" w:rsidRPr="007D7BB6" w:rsidRDefault="00176F81" w:rsidP="00176F81">
      <w:pPr>
        <w:spacing w:after="200" w:line="276" w:lineRule="auto"/>
        <w:jc w:val="center"/>
        <w:rPr>
          <w:b/>
        </w:rPr>
      </w:pPr>
    </w:p>
    <w:p w14:paraId="34FCF2AA" w14:textId="77777777" w:rsidR="00176F81" w:rsidRDefault="00176F81" w:rsidP="00176F81">
      <w:pPr>
        <w:jc w:val="center"/>
        <w:rPr>
          <w:b/>
          <w:caps/>
          <w:sz w:val="24"/>
          <w:szCs w:val="24"/>
        </w:rPr>
      </w:pPr>
    </w:p>
    <w:p w14:paraId="66F6332E" w14:textId="77777777" w:rsidR="00176F81" w:rsidRDefault="00176F81" w:rsidP="00176F81">
      <w:pPr>
        <w:jc w:val="center"/>
        <w:rPr>
          <w:b/>
          <w:caps/>
          <w:sz w:val="24"/>
          <w:szCs w:val="24"/>
        </w:rPr>
        <w:sectPr w:rsidR="00176F81" w:rsidSect="00F13A12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0E165A3C" w14:textId="77777777" w:rsidR="00176F81" w:rsidRDefault="00176F81" w:rsidP="00176F81">
      <w:pPr>
        <w:jc w:val="center"/>
        <w:rPr>
          <w:b/>
          <w:caps/>
          <w:sz w:val="24"/>
          <w:szCs w:val="24"/>
        </w:rPr>
      </w:pPr>
      <w:r w:rsidRPr="009846B5">
        <w:rPr>
          <w:b/>
          <w:caps/>
          <w:sz w:val="24"/>
          <w:szCs w:val="24"/>
        </w:rPr>
        <w:lastRenderedPageBreak/>
        <w:t xml:space="preserve">Задания по </w:t>
      </w:r>
      <w:r>
        <w:rPr>
          <w:b/>
          <w:caps/>
          <w:sz w:val="24"/>
          <w:szCs w:val="24"/>
        </w:rPr>
        <w:t>ПРОВЕРКЕ УРОВНЯ СФОРМИРОВАННОСТИ КОМПЕТЕНЦИй</w:t>
      </w:r>
    </w:p>
    <w:p w14:paraId="0A906034" w14:textId="77777777" w:rsidR="00176F81" w:rsidRPr="008A1F56" w:rsidRDefault="00176F81" w:rsidP="00176F81">
      <w:pPr>
        <w:pStyle w:val="a3"/>
        <w:ind w:left="1440"/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4649"/>
        <w:gridCol w:w="6379"/>
        <w:gridCol w:w="992"/>
        <w:gridCol w:w="1560"/>
        <w:gridCol w:w="1133"/>
      </w:tblGrid>
      <w:tr w:rsidR="00176F81" w:rsidRPr="00A10EBC" w14:paraId="7043ED76" w14:textId="77777777" w:rsidTr="0061212F"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5FC76B67" w14:textId="77777777" w:rsidR="00176F81" w:rsidRPr="00A10EBC" w:rsidRDefault="00176F81" w:rsidP="004B42F6">
            <w:pPr>
              <w:ind w:right="34"/>
              <w:jc w:val="center"/>
              <w:rPr>
                <w:b/>
              </w:rPr>
            </w:pPr>
            <w:bookmarkStart w:id="0" w:name="_Hlk100581052"/>
            <w:r w:rsidRPr="00A10EBC">
              <w:rPr>
                <w:b/>
              </w:rPr>
              <w:t>Номер задания</w:t>
            </w:r>
          </w:p>
        </w:tc>
        <w:tc>
          <w:tcPr>
            <w:tcW w:w="4649" w:type="dxa"/>
            <w:tcBorders>
              <w:top w:val="single" w:sz="4" w:space="0" w:color="auto"/>
            </w:tcBorders>
            <w:vAlign w:val="center"/>
          </w:tcPr>
          <w:p w14:paraId="00703752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Правильный ответ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6C0703A7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Содержание вопроса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42406B7" w14:textId="77777777" w:rsidR="00176F81" w:rsidRPr="00A10EBC" w:rsidRDefault="00176F81" w:rsidP="0061212F">
            <w:pPr>
              <w:jc w:val="center"/>
              <w:rPr>
                <w:b/>
              </w:rPr>
            </w:pPr>
            <w:proofErr w:type="gramStart"/>
            <w:r w:rsidRPr="00A10EBC">
              <w:rPr>
                <w:b/>
              </w:rPr>
              <w:t>Компе</w:t>
            </w:r>
            <w:r>
              <w:rPr>
                <w:b/>
              </w:rPr>
              <w:t>-</w:t>
            </w:r>
            <w:proofErr w:type="spellStart"/>
            <w:r w:rsidRPr="00A10EBC">
              <w:rPr>
                <w:b/>
              </w:rPr>
              <w:t>тенция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522992F" w14:textId="77777777" w:rsidR="00176F81" w:rsidRPr="00A10EBC" w:rsidRDefault="00176F81" w:rsidP="004B42F6">
            <w:pPr>
              <w:jc w:val="center"/>
              <w:rPr>
                <w:b/>
              </w:rPr>
            </w:pPr>
            <w:r>
              <w:rPr>
                <w:b/>
              </w:rPr>
              <w:t>Код индикатора компетенции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14:paraId="2B5B7FD6" w14:textId="77777777" w:rsidR="00176F81" w:rsidRPr="00A10EBC" w:rsidRDefault="00176F81" w:rsidP="004B42F6">
            <w:pPr>
              <w:jc w:val="center"/>
              <w:rPr>
                <w:b/>
              </w:rPr>
            </w:pPr>
            <w:r w:rsidRPr="00A10EBC">
              <w:rPr>
                <w:b/>
              </w:rPr>
              <w:t>Время на задание</w:t>
            </w:r>
          </w:p>
        </w:tc>
      </w:tr>
      <w:bookmarkEnd w:id="0"/>
      <w:tr w:rsidR="0061212F" w:rsidRPr="00A10EBC" w14:paraId="2229C119" w14:textId="77777777" w:rsidTr="0061212F">
        <w:tc>
          <w:tcPr>
            <w:tcW w:w="704" w:type="dxa"/>
            <w:vAlign w:val="center"/>
          </w:tcPr>
          <w:p w14:paraId="78F9B4F6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1EA02D31" w14:textId="6DE36758" w:rsidR="0061212F" w:rsidRPr="00A10EBC" w:rsidRDefault="0061212F" w:rsidP="0061212F">
            <w:pPr>
              <w:jc w:val="center"/>
            </w:pPr>
            <w:r w:rsidRPr="00EA2752">
              <w:rPr>
                <w:sz w:val="24"/>
                <w:szCs w:val="24"/>
              </w:rPr>
              <w:t>владелец узла сети, с которым заключается договор на подключение к его узлу</w:t>
            </w:r>
          </w:p>
        </w:tc>
        <w:tc>
          <w:tcPr>
            <w:tcW w:w="6379" w:type="dxa"/>
          </w:tcPr>
          <w:p w14:paraId="44FDFFA0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>Провайдер – это:</w:t>
            </w:r>
          </w:p>
          <w:p w14:paraId="5F4477B6" w14:textId="77777777" w:rsidR="0061212F" w:rsidRPr="00EA2752" w:rsidRDefault="0061212F" w:rsidP="0061212F">
            <w:pPr>
              <w:rPr>
                <w:sz w:val="24"/>
                <w:szCs w:val="24"/>
              </w:rPr>
            </w:pPr>
            <w:r w:rsidRPr="00EA2752">
              <w:rPr>
                <w:sz w:val="24"/>
                <w:szCs w:val="24"/>
              </w:rPr>
              <w:t>владелец узла сети, с которым заключается договор на подключение к его узлу</w:t>
            </w:r>
          </w:p>
          <w:p w14:paraId="60B1721B" w14:textId="77777777" w:rsidR="0061212F" w:rsidRPr="00EA2752" w:rsidRDefault="0061212F" w:rsidP="0061212F">
            <w:pPr>
              <w:rPr>
                <w:sz w:val="24"/>
                <w:szCs w:val="24"/>
              </w:rPr>
            </w:pPr>
            <w:r w:rsidRPr="00EA2752">
              <w:rPr>
                <w:sz w:val="24"/>
                <w:szCs w:val="24"/>
              </w:rPr>
              <w:t>специальная программа для подключения к узлу сети</w:t>
            </w:r>
          </w:p>
          <w:p w14:paraId="127372B8" w14:textId="77777777" w:rsidR="0061212F" w:rsidRPr="00EA2752" w:rsidRDefault="0061212F" w:rsidP="0061212F">
            <w:pPr>
              <w:rPr>
                <w:sz w:val="24"/>
                <w:szCs w:val="24"/>
              </w:rPr>
            </w:pPr>
            <w:r w:rsidRPr="00EA2752">
              <w:rPr>
                <w:sz w:val="24"/>
                <w:szCs w:val="24"/>
              </w:rPr>
              <w:t xml:space="preserve">владелец </w:t>
            </w:r>
            <w:proofErr w:type="gramStart"/>
            <w:r w:rsidRPr="00EA2752">
              <w:rPr>
                <w:sz w:val="24"/>
                <w:szCs w:val="24"/>
              </w:rPr>
              <w:t>компьютера</w:t>
            </w:r>
            <w:proofErr w:type="gramEnd"/>
            <w:r w:rsidRPr="00EA2752">
              <w:rPr>
                <w:sz w:val="24"/>
                <w:szCs w:val="24"/>
              </w:rPr>
              <w:t xml:space="preserve"> с которым заключается договор на подключение его компьютера к узлу сети</w:t>
            </w:r>
          </w:p>
          <w:p w14:paraId="28881A5C" w14:textId="7204A873" w:rsidR="0061212F" w:rsidRPr="00A10EBC" w:rsidRDefault="0061212F" w:rsidP="0061212F">
            <w:pPr>
              <w:pStyle w:val="a3"/>
              <w:widowControl w:val="0"/>
              <w:autoSpaceDE w:val="0"/>
              <w:autoSpaceDN w:val="0"/>
              <w:ind w:left="0"/>
              <w:contextualSpacing w:val="0"/>
              <w:jc w:val="both"/>
            </w:pPr>
            <w:r w:rsidRPr="00EA2752">
              <w:rPr>
                <w:sz w:val="24"/>
                <w:szCs w:val="24"/>
              </w:rPr>
              <w:t>аппаратное устройство для подключения к узлу сети</w:t>
            </w:r>
          </w:p>
        </w:tc>
        <w:tc>
          <w:tcPr>
            <w:tcW w:w="992" w:type="dxa"/>
            <w:vAlign w:val="center"/>
          </w:tcPr>
          <w:p w14:paraId="086804B5" w14:textId="7DBED406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19893998" w14:textId="56330C93" w:rsidR="0061212F" w:rsidRPr="00A10EBC" w:rsidRDefault="0061212F" w:rsidP="0061212F">
            <w:pPr>
              <w:jc w:val="center"/>
            </w:pPr>
            <w:r>
              <w:t>ОПК-3.1</w:t>
            </w:r>
          </w:p>
        </w:tc>
        <w:tc>
          <w:tcPr>
            <w:tcW w:w="1133" w:type="dxa"/>
            <w:vAlign w:val="center"/>
          </w:tcPr>
          <w:p w14:paraId="40734BA5" w14:textId="6C4294CA" w:rsidR="0061212F" w:rsidRPr="00A10EBC" w:rsidRDefault="0061212F" w:rsidP="0061212F">
            <w:pPr>
              <w:jc w:val="center"/>
            </w:pPr>
            <w:r>
              <w:t>2 минуты</w:t>
            </w:r>
          </w:p>
        </w:tc>
      </w:tr>
      <w:tr w:rsidR="0061212F" w:rsidRPr="00A10EBC" w14:paraId="0FAB42D9" w14:textId="77777777" w:rsidTr="0061212F">
        <w:tc>
          <w:tcPr>
            <w:tcW w:w="704" w:type="dxa"/>
            <w:vAlign w:val="center"/>
          </w:tcPr>
          <w:p w14:paraId="36E1B2DA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390150E6" w14:textId="4800891D" w:rsidR="0061212F" w:rsidRPr="00A10EBC" w:rsidRDefault="0061212F" w:rsidP="0061212F">
            <w:pPr>
              <w:jc w:val="center"/>
              <w:rPr>
                <w:highlight w:val="yellow"/>
              </w:rPr>
            </w:pPr>
            <w:r w:rsidRPr="00C04A08">
              <w:rPr>
                <w:sz w:val="24"/>
                <w:szCs w:val="24"/>
              </w:rPr>
              <w:t>способ передачи информации по заданному адресу</w:t>
            </w:r>
          </w:p>
        </w:tc>
        <w:tc>
          <w:tcPr>
            <w:tcW w:w="6379" w:type="dxa"/>
          </w:tcPr>
          <w:p w14:paraId="37BF390A" w14:textId="77777777" w:rsidR="0061212F" w:rsidRPr="00EA2752" w:rsidRDefault="0061212F" w:rsidP="0061212F">
            <w:pPr>
              <w:rPr>
                <w:sz w:val="24"/>
                <w:szCs w:val="24"/>
              </w:rPr>
            </w:pPr>
            <w:r w:rsidRPr="00EA2752">
              <w:rPr>
                <w:sz w:val="24"/>
                <w:szCs w:val="24"/>
              </w:rPr>
              <w:t>В компьютерной сети Интернет транспортный протокол ТСР обеспечивает:</w:t>
            </w:r>
          </w:p>
          <w:p w14:paraId="3DFC18D0" w14:textId="77777777" w:rsidR="0061212F" w:rsidRPr="00EA2752" w:rsidRDefault="0061212F" w:rsidP="0061212F">
            <w:pPr>
              <w:rPr>
                <w:sz w:val="24"/>
                <w:szCs w:val="24"/>
              </w:rPr>
            </w:pPr>
            <w:r w:rsidRPr="00EA2752">
              <w:rPr>
                <w:sz w:val="24"/>
                <w:szCs w:val="24"/>
              </w:rPr>
              <w:t xml:space="preserve">передачу информации по заданному адресу </w:t>
            </w:r>
          </w:p>
          <w:p w14:paraId="0B50B7C9" w14:textId="77777777" w:rsidR="0061212F" w:rsidRPr="00EA2752" w:rsidRDefault="0061212F" w:rsidP="0061212F">
            <w:pPr>
              <w:rPr>
                <w:sz w:val="24"/>
                <w:szCs w:val="24"/>
              </w:rPr>
            </w:pPr>
            <w:r w:rsidRPr="00EA2752">
              <w:rPr>
                <w:sz w:val="24"/>
                <w:szCs w:val="24"/>
              </w:rPr>
              <w:t>способ передачи информации по заданному адресу</w:t>
            </w:r>
          </w:p>
          <w:p w14:paraId="32A753CA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получение почтовых сообщений</w:t>
            </w:r>
          </w:p>
          <w:p w14:paraId="2CB9E2BC" w14:textId="584647F2" w:rsidR="0061212F" w:rsidRPr="00A10EBC" w:rsidRDefault="0061212F" w:rsidP="0061212F">
            <w:pPr>
              <w:jc w:val="both"/>
            </w:pPr>
            <w:r w:rsidRPr="00C04A08">
              <w:rPr>
                <w:sz w:val="24"/>
                <w:szCs w:val="24"/>
              </w:rPr>
              <w:t>передачу почтовых сообщений</w:t>
            </w:r>
          </w:p>
        </w:tc>
        <w:tc>
          <w:tcPr>
            <w:tcW w:w="992" w:type="dxa"/>
            <w:vAlign w:val="center"/>
          </w:tcPr>
          <w:p w14:paraId="723C19B0" w14:textId="1CD8DF4C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06B27B83" w14:textId="0CFCE268" w:rsidR="0061212F" w:rsidRPr="00E323E1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390CC3" w14:textId="215B324A" w:rsidR="0061212F" w:rsidRPr="00A10EBC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700D11F3" w14:textId="77777777" w:rsidTr="0061212F">
        <w:tc>
          <w:tcPr>
            <w:tcW w:w="704" w:type="dxa"/>
            <w:vAlign w:val="center"/>
          </w:tcPr>
          <w:p w14:paraId="3830468A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637EDC9F" w14:textId="5798F7F9" w:rsidR="0061212F" w:rsidRPr="00A10EBC" w:rsidRDefault="0061212F" w:rsidP="0061212F">
            <w:pPr>
              <w:jc w:val="center"/>
              <w:rPr>
                <w:lang w:val="en-US"/>
              </w:rPr>
            </w:pPr>
            <w:proofErr w:type="spellStart"/>
            <w:r w:rsidRPr="00BA6F0E">
              <w:rPr>
                <w:sz w:val="24"/>
                <w:szCs w:val="24"/>
              </w:rPr>
              <w:t>оптико</w:t>
            </w:r>
            <w:proofErr w:type="spellEnd"/>
            <w:r w:rsidRPr="00BA6F0E">
              <w:rPr>
                <w:sz w:val="24"/>
                <w:szCs w:val="24"/>
              </w:rPr>
              <w:t xml:space="preserve"> – волоконный</w:t>
            </w:r>
          </w:p>
        </w:tc>
        <w:tc>
          <w:tcPr>
            <w:tcW w:w="6379" w:type="dxa"/>
          </w:tcPr>
          <w:p w14:paraId="1B42E768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Для соединения компьютеров в сетях используются кабели различных типов. По какому из них передаётся информация, закодированная в пучке света. </w:t>
            </w:r>
          </w:p>
          <w:p w14:paraId="70B4481C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витая пара </w:t>
            </w:r>
          </w:p>
          <w:p w14:paraId="4F3F5760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телефонный </w:t>
            </w:r>
          </w:p>
          <w:p w14:paraId="4C07EBCB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коаксиальный </w:t>
            </w:r>
          </w:p>
          <w:p w14:paraId="2BC5A347" w14:textId="66EDB67E" w:rsidR="0061212F" w:rsidRPr="00A10EBC" w:rsidRDefault="0061212F" w:rsidP="0061212F">
            <w:pPr>
              <w:pStyle w:val="a3"/>
              <w:widowControl w:val="0"/>
              <w:autoSpaceDE w:val="0"/>
              <w:autoSpaceDN w:val="0"/>
              <w:ind w:left="0"/>
              <w:contextualSpacing w:val="0"/>
              <w:jc w:val="both"/>
            </w:pPr>
            <w:proofErr w:type="spellStart"/>
            <w:r w:rsidRPr="00C04A08">
              <w:rPr>
                <w:sz w:val="24"/>
                <w:szCs w:val="24"/>
              </w:rPr>
              <w:t>оптико</w:t>
            </w:r>
            <w:proofErr w:type="spellEnd"/>
            <w:r w:rsidRPr="00C04A08">
              <w:rPr>
                <w:sz w:val="24"/>
                <w:szCs w:val="24"/>
              </w:rPr>
              <w:t xml:space="preserve"> – волоконный</w:t>
            </w:r>
          </w:p>
        </w:tc>
        <w:tc>
          <w:tcPr>
            <w:tcW w:w="992" w:type="dxa"/>
            <w:vAlign w:val="center"/>
          </w:tcPr>
          <w:p w14:paraId="5815B455" w14:textId="46FB167D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53B3FD0A" w14:textId="5C8655D8" w:rsidR="0061212F" w:rsidRPr="00A10EBC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AFF5282" w14:textId="42A50571" w:rsidR="0061212F" w:rsidRPr="00A10EBC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2B4A9FDB" w14:textId="77777777" w:rsidTr="0061212F">
        <w:tc>
          <w:tcPr>
            <w:tcW w:w="704" w:type="dxa"/>
            <w:vAlign w:val="center"/>
          </w:tcPr>
          <w:p w14:paraId="4076977B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209E1B6F" w14:textId="226DEE84" w:rsidR="0061212F" w:rsidRPr="00A10EBC" w:rsidRDefault="0061212F" w:rsidP="0061212F">
            <w:pPr>
              <w:jc w:val="center"/>
            </w:pPr>
            <w:r w:rsidRPr="00BA6F0E">
              <w:rPr>
                <w:sz w:val="24"/>
                <w:szCs w:val="24"/>
              </w:rPr>
              <w:t>IP – адрес</w:t>
            </w:r>
          </w:p>
        </w:tc>
        <w:tc>
          <w:tcPr>
            <w:tcW w:w="6379" w:type="dxa"/>
          </w:tcPr>
          <w:p w14:paraId="487EE141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Компьютер, подключённый к Интернету, обязательно должен иметь:</w:t>
            </w:r>
          </w:p>
          <w:p w14:paraId="46946084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>Web</w:t>
            </w:r>
            <w:r w:rsidRPr="00C04A08">
              <w:rPr>
                <w:sz w:val="24"/>
                <w:szCs w:val="24"/>
              </w:rPr>
              <w:t xml:space="preserve"> - сайт</w:t>
            </w:r>
          </w:p>
          <w:p w14:paraId="454782FE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установленный </w:t>
            </w:r>
            <w:r w:rsidRPr="00BA6F0E">
              <w:rPr>
                <w:sz w:val="24"/>
                <w:szCs w:val="24"/>
              </w:rPr>
              <w:t>Web</w:t>
            </w:r>
            <w:r w:rsidRPr="00C04A08">
              <w:rPr>
                <w:sz w:val="24"/>
                <w:szCs w:val="24"/>
              </w:rPr>
              <w:t xml:space="preserve"> – сервер</w:t>
            </w:r>
          </w:p>
          <w:p w14:paraId="4B7DB2E5" w14:textId="63791859" w:rsidR="0061212F" w:rsidRPr="00A10EBC" w:rsidRDefault="0061212F" w:rsidP="0061212F">
            <w:pPr>
              <w:jc w:val="both"/>
            </w:pPr>
            <w:r w:rsidRPr="00BA6F0E">
              <w:rPr>
                <w:sz w:val="24"/>
                <w:szCs w:val="24"/>
              </w:rPr>
              <w:t>IP</w:t>
            </w:r>
            <w:r w:rsidRPr="00C04A08">
              <w:rPr>
                <w:sz w:val="24"/>
                <w:szCs w:val="24"/>
              </w:rPr>
              <w:t xml:space="preserve"> – адрес</w:t>
            </w:r>
          </w:p>
        </w:tc>
        <w:tc>
          <w:tcPr>
            <w:tcW w:w="992" w:type="dxa"/>
            <w:vAlign w:val="center"/>
          </w:tcPr>
          <w:p w14:paraId="3044C765" w14:textId="299A95E0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59A23D1D" w14:textId="289823CD" w:rsidR="0061212F" w:rsidRPr="00E323E1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0F700E" w14:textId="4FCEA19B" w:rsidR="0061212F" w:rsidRPr="00A10EBC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58A60BF1" w14:textId="77777777" w:rsidTr="0061212F">
        <w:tc>
          <w:tcPr>
            <w:tcW w:w="704" w:type="dxa"/>
            <w:vAlign w:val="center"/>
          </w:tcPr>
          <w:p w14:paraId="68E35512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74437C70" w14:textId="6E63F65F" w:rsidR="0061212F" w:rsidRPr="006E1BD2" w:rsidRDefault="0061212F" w:rsidP="0061212F">
            <w:pPr>
              <w:jc w:val="center"/>
            </w:pPr>
            <w:proofErr w:type="spellStart"/>
            <w:r w:rsidRPr="00BA6F0E">
              <w:rPr>
                <w:sz w:val="24"/>
                <w:szCs w:val="24"/>
              </w:rPr>
              <w:t>ru</w:t>
            </w:r>
            <w:proofErr w:type="spellEnd"/>
          </w:p>
        </w:tc>
        <w:tc>
          <w:tcPr>
            <w:tcW w:w="6379" w:type="dxa"/>
            <w:shd w:val="clear" w:color="auto" w:fill="FFFFFF" w:themeFill="background1"/>
          </w:tcPr>
          <w:p w14:paraId="37A7F283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Задан адрес электронной почты в сети Интернет: </w:t>
            </w:r>
            <w:r w:rsidRPr="00BA6F0E">
              <w:rPr>
                <w:sz w:val="24"/>
                <w:szCs w:val="24"/>
              </w:rPr>
              <w:t>user</w:t>
            </w:r>
            <w:r w:rsidRPr="00C04A08">
              <w:rPr>
                <w:sz w:val="24"/>
                <w:szCs w:val="24"/>
              </w:rPr>
              <w:t>_</w:t>
            </w:r>
            <w:r w:rsidRPr="00BA6F0E">
              <w:rPr>
                <w:sz w:val="24"/>
                <w:szCs w:val="24"/>
              </w:rPr>
              <w:t>name</w:t>
            </w:r>
            <w:r w:rsidRPr="00C04A08">
              <w:rPr>
                <w:sz w:val="24"/>
                <w:szCs w:val="24"/>
              </w:rPr>
              <w:t>@</w:t>
            </w:r>
            <w:r w:rsidRPr="00BA6F0E">
              <w:rPr>
                <w:sz w:val="24"/>
                <w:szCs w:val="24"/>
              </w:rPr>
              <w:t>mtu</w:t>
            </w:r>
            <w:r w:rsidRPr="00C04A08">
              <w:rPr>
                <w:sz w:val="24"/>
                <w:szCs w:val="24"/>
              </w:rPr>
              <w:t>-</w:t>
            </w:r>
            <w:r w:rsidRPr="00BA6F0E">
              <w:rPr>
                <w:sz w:val="24"/>
                <w:szCs w:val="24"/>
              </w:rPr>
              <w:t>net</w:t>
            </w:r>
            <w:r w:rsidRPr="00C04A08">
              <w:rPr>
                <w:sz w:val="24"/>
                <w:szCs w:val="24"/>
              </w:rPr>
              <w:t>.</w:t>
            </w:r>
            <w:r w:rsidRPr="00BA6F0E">
              <w:rPr>
                <w:sz w:val="24"/>
                <w:szCs w:val="24"/>
              </w:rPr>
              <w:t>ru</w:t>
            </w:r>
            <w:r w:rsidRPr="00C04A08">
              <w:rPr>
                <w:sz w:val="24"/>
                <w:szCs w:val="24"/>
              </w:rPr>
              <w:t>. Каково имя домена верхнего уровня?</w:t>
            </w:r>
          </w:p>
          <w:p w14:paraId="410F5FCF" w14:textId="77777777" w:rsidR="0061212F" w:rsidRPr="0061212F" w:rsidRDefault="0061212F" w:rsidP="0061212F">
            <w:pPr>
              <w:rPr>
                <w:sz w:val="24"/>
                <w:szCs w:val="24"/>
                <w:lang w:val="en-US"/>
              </w:rPr>
            </w:pPr>
            <w:proofErr w:type="spellStart"/>
            <w:r w:rsidRPr="0061212F">
              <w:rPr>
                <w:sz w:val="24"/>
                <w:szCs w:val="24"/>
                <w:lang w:val="en-US"/>
              </w:rPr>
              <w:lastRenderedPageBreak/>
              <w:t>ru</w:t>
            </w:r>
            <w:proofErr w:type="spellEnd"/>
          </w:p>
          <w:p w14:paraId="05DB6856" w14:textId="77777777" w:rsidR="0061212F" w:rsidRPr="0061212F" w:rsidRDefault="0061212F" w:rsidP="0061212F">
            <w:pPr>
              <w:rPr>
                <w:sz w:val="24"/>
                <w:szCs w:val="24"/>
                <w:lang w:val="en-US"/>
              </w:rPr>
            </w:pPr>
            <w:r w:rsidRPr="0061212F">
              <w:rPr>
                <w:sz w:val="24"/>
                <w:szCs w:val="24"/>
                <w:lang w:val="en-US"/>
              </w:rPr>
              <w:t>mtu-net.ru</w:t>
            </w:r>
          </w:p>
          <w:p w14:paraId="4D3E6071" w14:textId="77777777" w:rsidR="0061212F" w:rsidRPr="0061212F" w:rsidRDefault="0061212F" w:rsidP="0061212F">
            <w:pPr>
              <w:rPr>
                <w:sz w:val="24"/>
                <w:szCs w:val="24"/>
                <w:lang w:val="en-US"/>
              </w:rPr>
            </w:pPr>
            <w:proofErr w:type="spellStart"/>
            <w:r w:rsidRPr="0061212F">
              <w:rPr>
                <w:sz w:val="24"/>
                <w:szCs w:val="24"/>
                <w:lang w:val="en-US"/>
              </w:rPr>
              <w:t>mtu</w:t>
            </w:r>
            <w:proofErr w:type="spellEnd"/>
            <w:r w:rsidRPr="0061212F">
              <w:rPr>
                <w:sz w:val="24"/>
                <w:szCs w:val="24"/>
                <w:lang w:val="en-US"/>
              </w:rPr>
              <w:t>-net</w:t>
            </w:r>
          </w:p>
          <w:p w14:paraId="5C09B9EA" w14:textId="6D06A78A" w:rsidR="0061212F" w:rsidRPr="006E1BD2" w:rsidRDefault="0061212F" w:rsidP="0061212F">
            <w:pPr>
              <w:jc w:val="both"/>
            </w:pPr>
            <w:proofErr w:type="spellStart"/>
            <w:r w:rsidRPr="00BA6F0E">
              <w:rPr>
                <w:sz w:val="24"/>
                <w:szCs w:val="24"/>
              </w:rPr>
              <w:t>user-name</w:t>
            </w:r>
            <w:proofErr w:type="spellEnd"/>
          </w:p>
        </w:tc>
        <w:tc>
          <w:tcPr>
            <w:tcW w:w="992" w:type="dxa"/>
            <w:vAlign w:val="center"/>
          </w:tcPr>
          <w:p w14:paraId="7C2E2F21" w14:textId="2A746B66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lastRenderedPageBreak/>
              <w:t>ОПК-3</w:t>
            </w:r>
          </w:p>
        </w:tc>
        <w:tc>
          <w:tcPr>
            <w:tcW w:w="1560" w:type="dxa"/>
            <w:vAlign w:val="center"/>
          </w:tcPr>
          <w:p w14:paraId="12D2FF20" w14:textId="6DFB1086" w:rsidR="0061212F" w:rsidRPr="00A10EBC" w:rsidRDefault="0061212F" w:rsidP="0061212F">
            <w:pPr>
              <w:jc w:val="center"/>
            </w:pPr>
            <w:r w:rsidRPr="0017107B">
              <w:t>ОПК-3.</w:t>
            </w:r>
            <w: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3922519" w14:textId="451AA42E" w:rsidR="0061212F" w:rsidRPr="00A10EBC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09460EB1" w14:textId="77777777" w:rsidTr="0061212F">
        <w:tc>
          <w:tcPr>
            <w:tcW w:w="704" w:type="dxa"/>
            <w:vAlign w:val="center"/>
          </w:tcPr>
          <w:p w14:paraId="752510E9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2A06BE38" w14:textId="0BEF921A" w:rsidR="0061212F" w:rsidRPr="00A10EBC" w:rsidRDefault="0061212F" w:rsidP="00AE001D">
            <w:pPr>
              <w:jc w:val="both"/>
            </w:pPr>
            <w:r w:rsidRPr="00C04A08">
              <w:rPr>
                <w:sz w:val="24"/>
                <w:szCs w:val="24"/>
              </w:rPr>
              <w:t>специальное аппаратное средство для эффективного взаимодействия персональных компьютеров сети</w:t>
            </w:r>
          </w:p>
        </w:tc>
        <w:tc>
          <w:tcPr>
            <w:tcW w:w="6379" w:type="dxa"/>
          </w:tcPr>
          <w:p w14:paraId="335646D4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 xml:space="preserve">Сетевой адаптер </w:t>
            </w:r>
            <w:proofErr w:type="gramStart"/>
            <w:r w:rsidRPr="00BA6F0E">
              <w:rPr>
                <w:sz w:val="24"/>
                <w:szCs w:val="24"/>
              </w:rPr>
              <w:t>- это</w:t>
            </w:r>
            <w:proofErr w:type="gramEnd"/>
            <w:r w:rsidRPr="00BA6F0E">
              <w:rPr>
                <w:sz w:val="24"/>
                <w:szCs w:val="24"/>
              </w:rPr>
              <w:t>:</w:t>
            </w:r>
          </w:p>
          <w:p w14:paraId="0FE809DC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специальная программа, через которую осуществляется связь нескольких компьютеров</w:t>
            </w:r>
          </w:p>
          <w:p w14:paraId="53CF0467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специальное аппаратное средство для эффективного взаимодействия персональных компьютеров сети</w:t>
            </w:r>
          </w:p>
          <w:p w14:paraId="47E8C832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специальная система управления сетевыми ресурсами общего доступа</w:t>
            </w:r>
          </w:p>
          <w:p w14:paraId="5FBC42AF" w14:textId="48550BC4" w:rsidR="0061212F" w:rsidRPr="00A10EBC" w:rsidRDefault="0061212F" w:rsidP="0061212F">
            <w:pPr>
              <w:jc w:val="both"/>
            </w:pPr>
            <w:r w:rsidRPr="00C04A08">
              <w:rPr>
                <w:sz w:val="24"/>
                <w:szCs w:val="24"/>
              </w:rPr>
              <w:t>система обмена информацией между компьютерами по локальным сетям</w:t>
            </w:r>
          </w:p>
        </w:tc>
        <w:tc>
          <w:tcPr>
            <w:tcW w:w="992" w:type="dxa"/>
            <w:vAlign w:val="center"/>
          </w:tcPr>
          <w:p w14:paraId="54571355" w14:textId="4F48E44C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2B8D82F7" w14:textId="3B62A798" w:rsidR="0061212F" w:rsidRPr="00B44101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E60476" w14:textId="2A194FA1" w:rsidR="0061212F" w:rsidRPr="00A10EBC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782F7598" w14:textId="77777777" w:rsidTr="0061212F">
        <w:tc>
          <w:tcPr>
            <w:tcW w:w="704" w:type="dxa"/>
            <w:vAlign w:val="center"/>
          </w:tcPr>
          <w:p w14:paraId="5FAE5E76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66F380E5" w14:textId="00C49F07" w:rsidR="0061212F" w:rsidRPr="00A10EBC" w:rsidRDefault="0061212F" w:rsidP="0061212F">
            <w:pPr>
              <w:ind w:left="152"/>
              <w:jc w:val="both"/>
            </w:pPr>
            <w:r w:rsidRPr="00C04A08">
              <w:rPr>
                <w:sz w:val="24"/>
                <w:szCs w:val="24"/>
              </w:rPr>
              <w:t>способ идентификации абонентов в сети</w:t>
            </w:r>
          </w:p>
        </w:tc>
        <w:tc>
          <w:tcPr>
            <w:tcW w:w="6379" w:type="dxa"/>
          </w:tcPr>
          <w:p w14:paraId="01B143BC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Адресация </w:t>
            </w:r>
            <w:proofErr w:type="gramStart"/>
            <w:r w:rsidRPr="00C04A08">
              <w:rPr>
                <w:sz w:val="24"/>
                <w:szCs w:val="24"/>
              </w:rPr>
              <w:t>- это</w:t>
            </w:r>
            <w:proofErr w:type="gramEnd"/>
            <w:r w:rsidRPr="00C04A08">
              <w:rPr>
                <w:sz w:val="24"/>
                <w:szCs w:val="24"/>
              </w:rPr>
              <w:t>:</w:t>
            </w:r>
          </w:p>
          <w:p w14:paraId="08803B7F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способ идентификации абонентов в сети</w:t>
            </w:r>
          </w:p>
          <w:p w14:paraId="3A773375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адрес сервера</w:t>
            </w:r>
          </w:p>
          <w:p w14:paraId="26A4D06C" w14:textId="09FDE272" w:rsidR="0061212F" w:rsidRPr="00A10EBC" w:rsidRDefault="0061212F" w:rsidP="0061212F">
            <w:pPr>
              <w:jc w:val="both"/>
            </w:pPr>
            <w:r w:rsidRPr="00C04A08">
              <w:rPr>
                <w:sz w:val="24"/>
                <w:szCs w:val="24"/>
              </w:rPr>
              <w:t>адрес пользователя сети</w:t>
            </w:r>
          </w:p>
        </w:tc>
        <w:tc>
          <w:tcPr>
            <w:tcW w:w="992" w:type="dxa"/>
            <w:vAlign w:val="center"/>
          </w:tcPr>
          <w:p w14:paraId="1BDC830C" w14:textId="3A6B12F3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025B27F1" w14:textId="52C44E9B" w:rsidR="0061212F" w:rsidRPr="00B44101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17F56E" w14:textId="2810A1F1" w:rsidR="0061212F" w:rsidRPr="00A10EBC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456101D1" w14:textId="77777777" w:rsidTr="0061212F">
        <w:tc>
          <w:tcPr>
            <w:tcW w:w="704" w:type="dxa"/>
            <w:vAlign w:val="center"/>
          </w:tcPr>
          <w:p w14:paraId="4291441B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59EE90BB" w14:textId="12159022" w:rsidR="0061212F" w:rsidRPr="00A10EBC" w:rsidRDefault="0061212F" w:rsidP="0061212F">
            <w:pPr>
              <w:ind w:left="152"/>
              <w:jc w:val="both"/>
            </w:pPr>
            <w:r w:rsidRPr="00C04A08">
              <w:rPr>
                <w:sz w:val="24"/>
                <w:szCs w:val="24"/>
              </w:rPr>
              <w:t>выделенная метка для перехода к другому документу</w:t>
            </w:r>
          </w:p>
        </w:tc>
        <w:tc>
          <w:tcPr>
            <w:tcW w:w="6379" w:type="dxa"/>
          </w:tcPr>
          <w:p w14:paraId="6BE4D686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Гиперссылка – это:</w:t>
            </w:r>
          </w:p>
          <w:p w14:paraId="4506CBD7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информационно – поисковая система сети Интернет</w:t>
            </w:r>
          </w:p>
          <w:p w14:paraId="30C6C602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совокупность </w:t>
            </w:r>
            <w:r w:rsidRPr="00BA6F0E">
              <w:rPr>
                <w:sz w:val="24"/>
                <w:szCs w:val="24"/>
              </w:rPr>
              <w:t>Web</w:t>
            </w:r>
            <w:r w:rsidRPr="00C04A08">
              <w:rPr>
                <w:sz w:val="24"/>
                <w:szCs w:val="24"/>
              </w:rPr>
              <w:t xml:space="preserve"> – страниц, принадлежащих одному пользователю или организации</w:t>
            </w:r>
          </w:p>
          <w:p w14:paraId="54A6F877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текст, в котором могут осуществляться переходы между различными документами, с помощью выделенных меток</w:t>
            </w:r>
          </w:p>
          <w:p w14:paraId="3033365E" w14:textId="2496E0D9" w:rsidR="0061212F" w:rsidRPr="00A10EBC" w:rsidRDefault="0061212F" w:rsidP="0061212F">
            <w:pPr>
              <w:jc w:val="both"/>
            </w:pPr>
            <w:r w:rsidRPr="00C04A08">
              <w:rPr>
                <w:sz w:val="24"/>
                <w:szCs w:val="24"/>
              </w:rPr>
              <w:t>выделенная метка для перехода к другому документу</w:t>
            </w:r>
          </w:p>
        </w:tc>
        <w:tc>
          <w:tcPr>
            <w:tcW w:w="992" w:type="dxa"/>
            <w:vAlign w:val="center"/>
          </w:tcPr>
          <w:p w14:paraId="37B98539" w14:textId="38C2B7DD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6338A3B6" w14:textId="500868B9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ED6C50" w14:textId="212154D9" w:rsidR="0061212F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2C8EDF2C" w14:textId="77777777" w:rsidTr="0061212F">
        <w:tc>
          <w:tcPr>
            <w:tcW w:w="704" w:type="dxa"/>
            <w:vAlign w:val="center"/>
          </w:tcPr>
          <w:p w14:paraId="1A6DE80F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056C50CF" w14:textId="604731DB" w:rsidR="0061212F" w:rsidRPr="00A10EBC" w:rsidRDefault="0061212F" w:rsidP="0061212F">
            <w:pPr>
              <w:ind w:left="152"/>
              <w:jc w:val="both"/>
            </w:pPr>
            <w:r w:rsidRPr="00C04A08">
              <w:rPr>
                <w:sz w:val="24"/>
                <w:szCs w:val="24"/>
              </w:rPr>
              <w:t>информационно – поисковая система сети Интернет</w:t>
            </w:r>
          </w:p>
        </w:tc>
        <w:tc>
          <w:tcPr>
            <w:tcW w:w="6379" w:type="dxa"/>
          </w:tcPr>
          <w:p w14:paraId="4B3CA2B9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>WWW</w:t>
            </w:r>
            <w:r w:rsidRPr="00C04A08">
              <w:rPr>
                <w:sz w:val="24"/>
                <w:szCs w:val="24"/>
              </w:rPr>
              <w:t xml:space="preserve"> – это:</w:t>
            </w:r>
          </w:p>
          <w:p w14:paraId="703B6E64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название электронной почты</w:t>
            </w:r>
          </w:p>
          <w:p w14:paraId="3306F4B4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совокупность </w:t>
            </w:r>
            <w:r w:rsidRPr="00BA6F0E">
              <w:rPr>
                <w:sz w:val="24"/>
                <w:szCs w:val="24"/>
              </w:rPr>
              <w:t>Web</w:t>
            </w:r>
            <w:r w:rsidRPr="00C04A08">
              <w:rPr>
                <w:sz w:val="24"/>
                <w:szCs w:val="24"/>
              </w:rPr>
              <w:t xml:space="preserve"> – страниц, принадлежащих одному пользователю или организации</w:t>
            </w:r>
          </w:p>
          <w:p w14:paraId="2CE67954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телекоммуникационная сеть с находящейся в ней информацией</w:t>
            </w:r>
          </w:p>
          <w:p w14:paraId="2764C202" w14:textId="20C9607D" w:rsidR="0061212F" w:rsidRPr="00A10EBC" w:rsidRDefault="0061212F" w:rsidP="0061212F">
            <w:pPr>
              <w:jc w:val="both"/>
            </w:pPr>
            <w:r w:rsidRPr="00C04A08">
              <w:rPr>
                <w:sz w:val="24"/>
                <w:szCs w:val="24"/>
              </w:rPr>
              <w:t>информационно – поисковая система сети Интернет</w:t>
            </w:r>
          </w:p>
        </w:tc>
        <w:tc>
          <w:tcPr>
            <w:tcW w:w="992" w:type="dxa"/>
            <w:vAlign w:val="center"/>
          </w:tcPr>
          <w:p w14:paraId="5F739207" w14:textId="21146CFB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6FB6056F" w14:textId="6DA667EE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4FB6CEF" w14:textId="16C0C873" w:rsidR="0061212F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70AA5211" w14:textId="77777777" w:rsidTr="0061212F">
        <w:tc>
          <w:tcPr>
            <w:tcW w:w="704" w:type="dxa"/>
            <w:vAlign w:val="center"/>
          </w:tcPr>
          <w:p w14:paraId="2FF91EF3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03251704" w14:textId="26508B2B" w:rsidR="0061212F" w:rsidRPr="00A10EBC" w:rsidRDefault="0061212F" w:rsidP="0061212F">
            <w:pPr>
              <w:ind w:left="152"/>
              <w:jc w:val="both"/>
            </w:pPr>
            <w:r w:rsidRPr="00C04A08">
              <w:rPr>
                <w:sz w:val="24"/>
                <w:szCs w:val="24"/>
              </w:rPr>
              <w:t xml:space="preserve">совокупность </w:t>
            </w:r>
            <w:r w:rsidRPr="00BA6F0E">
              <w:rPr>
                <w:sz w:val="24"/>
                <w:szCs w:val="24"/>
              </w:rPr>
              <w:t>Web</w:t>
            </w:r>
            <w:r w:rsidRPr="00C04A08">
              <w:rPr>
                <w:sz w:val="24"/>
                <w:szCs w:val="24"/>
              </w:rPr>
              <w:t xml:space="preserve"> – страниц, принадлежащих одному пользователю или организации</w:t>
            </w:r>
          </w:p>
        </w:tc>
        <w:tc>
          <w:tcPr>
            <w:tcW w:w="6379" w:type="dxa"/>
          </w:tcPr>
          <w:p w14:paraId="68874E22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>Web</w:t>
            </w:r>
            <w:r w:rsidRPr="00C04A08">
              <w:rPr>
                <w:sz w:val="24"/>
                <w:szCs w:val="24"/>
              </w:rPr>
              <w:t xml:space="preserve"> – сайт – это:</w:t>
            </w:r>
          </w:p>
          <w:p w14:paraId="29CD6D6E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специальная программа, помогающая пользователю найти нужную информацию в сети</w:t>
            </w:r>
          </w:p>
          <w:p w14:paraId="48EBF133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совокупность </w:t>
            </w:r>
            <w:r w:rsidRPr="00BA6F0E">
              <w:rPr>
                <w:sz w:val="24"/>
                <w:szCs w:val="24"/>
              </w:rPr>
              <w:t>Web</w:t>
            </w:r>
            <w:r w:rsidRPr="00C04A08">
              <w:rPr>
                <w:sz w:val="24"/>
                <w:szCs w:val="24"/>
              </w:rPr>
              <w:t xml:space="preserve"> – страниц, принадлежащих одному пользователю или организации</w:t>
            </w:r>
          </w:p>
          <w:p w14:paraId="1E90FC02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телекоммуникационная сеть с находящейся в ней информацией</w:t>
            </w:r>
          </w:p>
          <w:p w14:paraId="40F0938C" w14:textId="3B20A155" w:rsidR="0061212F" w:rsidRPr="00A10EBC" w:rsidRDefault="0061212F" w:rsidP="0061212F">
            <w:pPr>
              <w:jc w:val="both"/>
            </w:pPr>
            <w:r w:rsidRPr="00C04A08">
              <w:rPr>
                <w:sz w:val="24"/>
                <w:szCs w:val="24"/>
              </w:rPr>
              <w:t>информационно – поисковая система сети Интернет</w:t>
            </w:r>
          </w:p>
        </w:tc>
        <w:tc>
          <w:tcPr>
            <w:tcW w:w="992" w:type="dxa"/>
            <w:vAlign w:val="center"/>
          </w:tcPr>
          <w:p w14:paraId="68594A4F" w14:textId="27A5AEE7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4484B17C" w14:textId="23EE16CA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99B465" w14:textId="7CD69F6B" w:rsidR="0061212F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164087AE" w14:textId="77777777" w:rsidTr="0061212F">
        <w:tc>
          <w:tcPr>
            <w:tcW w:w="704" w:type="dxa"/>
            <w:vAlign w:val="center"/>
          </w:tcPr>
          <w:p w14:paraId="6948F54F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2EF7BB21" w14:textId="7AF7C24A" w:rsidR="0061212F" w:rsidRPr="00A10EBC" w:rsidRDefault="0061212F" w:rsidP="0061212F">
            <w:pPr>
              <w:ind w:left="152"/>
              <w:jc w:val="both"/>
            </w:pPr>
            <w:r w:rsidRPr="00C04A08">
              <w:rPr>
                <w:sz w:val="24"/>
                <w:szCs w:val="24"/>
              </w:rPr>
              <w:t>специальная программа, помогающая пользователю найти нужную информацию в сети</w:t>
            </w:r>
          </w:p>
        </w:tc>
        <w:tc>
          <w:tcPr>
            <w:tcW w:w="6379" w:type="dxa"/>
          </w:tcPr>
          <w:p w14:paraId="6DDA1417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Протокол – это:</w:t>
            </w:r>
          </w:p>
          <w:p w14:paraId="6241AADE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устройство для преобразования информации</w:t>
            </w:r>
          </w:p>
          <w:p w14:paraId="0C44F1E0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линия связи, соединяющая компьютеры в сеть</w:t>
            </w:r>
          </w:p>
          <w:p w14:paraId="4BFFCF14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специальная программа, помогающая пользователю найти нужную информацию в сети</w:t>
            </w:r>
          </w:p>
          <w:p w14:paraId="70D2BC40" w14:textId="2FB80EA7" w:rsidR="0061212F" w:rsidRPr="00A10EBC" w:rsidRDefault="0061212F" w:rsidP="0061212F">
            <w:pPr>
              <w:jc w:val="both"/>
            </w:pPr>
            <w:r w:rsidRPr="00C04A08">
              <w:rPr>
                <w:sz w:val="24"/>
                <w:szCs w:val="24"/>
              </w:rPr>
              <w:t>специальное техническое соглашения для работы в сети</w:t>
            </w:r>
          </w:p>
        </w:tc>
        <w:tc>
          <w:tcPr>
            <w:tcW w:w="992" w:type="dxa"/>
            <w:vAlign w:val="center"/>
          </w:tcPr>
          <w:p w14:paraId="5F8CC63B" w14:textId="1A33A5F8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369D9D53" w14:textId="7FED0AA3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A95576" w14:textId="50AEBC30" w:rsidR="0061212F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6E083299" w14:textId="77777777" w:rsidTr="0061212F">
        <w:tc>
          <w:tcPr>
            <w:tcW w:w="704" w:type="dxa"/>
            <w:vAlign w:val="center"/>
          </w:tcPr>
          <w:p w14:paraId="2DD5E57F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01D20664" w14:textId="0DE590A4" w:rsidR="0061212F" w:rsidRPr="00A10EBC" w:rsidRDefault="0061212F" w:rsidP="0061212F">
            <w:pPr>
              <w:ind w:left="152"/>
              <w:jc w:val="both"/>
            </w:pPr>
            <w:r w:rsidRPr="00BA6F0E">
              <w:rPr>
                <w:sz w:val="24"/>
                <w:szCs w:val="24"/>
              </w:rPr>
              <w:t>хост-компьютер</w:t>
            </w:r>
          </w:p>
        </w:tc>
        <w:tc>
          <w:tcPr>
            <w:tcW w:w="6379" w:type="dxa"/>
          </w:tcPr>
          <w:p w14:paraId="4316F515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 xml:space="preserve">Как называется узловой компьютер в сети: </w:t>
            </w:r>
          </w:p>
          <w:p w14:paraId="62C50D5B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терминал</w:t>
            </w:r>
          </w:p>
          <w:p w14:paraId="3C9E3706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модем</w:t>
            </w:r>
          </w:p>
          <w:p w14:paraId="1CB1A84A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хост-компьютер</w:t>
            </w:r>
          </w:p>
          <w:p w14:paraId="714BE837" w14:textId="6691E0D1" w:rsidR="0061212F" w:rsidRPr="00A10EBC" w:rsidRDefault="0061212F" w:rsidP="0061212F">
            <w:pPr>
              <w:jc w:val="both"/>
            </w:pPr>
            <w:r w:rsidRPr="00C04A08">
              <w:rPr>
                <w:sz w:val="24"/>
                <w:szCs w:val="24"/>
              </w:rPr>
              <w:t>браузер.</w:t>
            </w:r>
          </w:p>
        </w:tc>
        <w:tc>
          <w:tcPr>
            <w:tcW w:w="992" w:type="dxa"/>
            <w:vAlign w:val="center"/>
          </w:tcPr>
          <w:p w14:paraId="0818878A" w14:textId="4A72CA99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30145F6C" w14:textId="43BE0574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9D851C" w14:textId="5A766211" w:rsidR="0061212F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02B12C45" w14:textId="77777777" w:rsidTr="0061212F">
        <w:tc>
          <w:tcPr>
            <w:tcW w:w="704" w:type="dxa"/>
            <w:vAlign w:val="center"/>
          </w:tcPr>
          <w:p w14:paraId="7D2B692C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3AEA8B84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>раздел внешней памяти почтового сервера</w:t>
            </w:r>
          </w:p>
          <w:p w14:paraId="056EB9BE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056AAC23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>Почтовый ящик – это:</w:t>
            </w:r>
          </w:p>
          <w:p w14:paraId="685A7801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специальное техническое соглашения для работы в сети</w:t>
            </w:r>
          </w:p>
          <w:p w14:paraId="71BAAE87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раздел внешней памяти почтового сервера</w:t>
            </w:r>
          </w:p>
          <w:p w14:paraId="21C66E07" w14:textId="77777777" w:rsidR="0061212F" w:rsidRPr="00C04A08" w:rsidRDefault="0061212F" w:rsidP="0061212F">
            <w:pPr>
              <w:rPr>
                <w:sz w:val="24"/>
                <w:szCs w:val="24"/>
              </w:rPr>
            </w:pPr>
            <w:r w:rsidRPr="00C04A08">
              <w:rPr>
                <w:sz w:val="24"/>
                <w:szCs w:val="24"/>
              </w:rPr>
              <w:t>компьютер, использующийся для пересылки электронных писем</w:t>
            </w:r>
          </w:p>
          <w:p w14:paraId="03D87223" w14:textId="5477B51E" w:rsidR="0061212F" w:rsidRPr="00A10EBC" w:rsidRDefault="0061212F" w:rsidP="0061212F">
            <w:pPr>
              <w:jc w:val="both"/>
            </w:pPr>
            <w:r w:rsidRPr="005E272E">
              <w:rPr>
                <w:sz w:val="24"/>
                <w:szCs w:val="24"/>
              </w:rPr>
              <w:t>название программы для пересылки электронных писем</w:t>
            </w:r>
          </w:p>
        </w:tc>
        <w:tc>
          <w:tcPr>
            <w:tcW w:w="992" w:type="dxa"/>
            <w:vAlign w:val="center"/>
          </w:tcPr>
          <w:p w14:paraId="219F6077" w14:textId="30D32F91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7A446E19" w14:textId="43FFCB4C" w:rsidR="0061212F" w:rsidRPr="00303F12" w:rsidRDefault="0061212F" w:rsidP="0061212F">
            <w:pPr>
              <w:jc w:val="center"/>
            </w:pPr>
            <w:r w:rsidRPr="0017107B">
              <w:t>ОПК-3.</w:t>
            </w:r>
            <w:r>
              <w:t>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40B01E" w14:textId="0A9CFDD8" w:rsidR="0061212F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457D4DDB" w14:textId="77777777" w:rsidTr="0061212F">
        <w:tc>
          <w:tcPr>
            <w:tcW w:w="704" w:type="dxa"/>
            <w:vAlign w:val="center"/>
          </w:tcPr>
          <w:p w14:paraId="730B266A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0DCD94B1" w14:textId="52F719AC" w:rsidR="0061212F" w:rsidRPr="00A10EBC" w:rsidRDefault="0061212F" w:rsidP="0061212F">
            <w:pPr>
              <w:ind w:left="152"/>
              <w:jc w:val="both"/>
            </w:pPr>
            <w:r w:rsidRPr="00BA6F0E">
              <w:rPr>
                <w:sz w:val="24"/>
                <w:szCs w:val="24"/>
              </w:rPr>
              <w:t>глобальная</w:t>
            </w:r>
          </w:p>
        </w:tc>
        <w:tc>
          <w:tcPr>
            <w:tcW w:w="6379" w:type="dxa"/>
          </w:tcPr>
          <w:p w14:paraId="0F6C310B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>Телекоммуникационную сетью называется сеть:</w:t>
            </w:r>
          </w:p>
          <w:p w14:paraId="44A2311D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>глобальная</w:t>
            </w:r>
          </w:p>
          <w:p w14:paraId="1D42EF44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 xml:space="preserve">региональная </w:t>
            </w:r>
          </w:p>
          <w:p w14:paraId="2BE1D35A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 xml:space="preserve">локальная </w:t>
            </w:r>
          </w:p>
          <w:p w14:paraId="22CDF83C" w14:textId="117600C2" w:rsidR="0061212F" w:rsidRPr="00A10EBC" w:rsidRDefault="0061212F" w:rsidP="0061212F">
            <w:pPr>
              <w:jc w:val="both"/>
            </w:pPr>
            <w:r w:rsidRPr="00BA6F0E">
              <w:rPr>
                <w:sz w:val="24"/>
                <w:szCs w:val="24"/>
              </w:rPr>
              <w:t>отраслевая</w:t>
            </w:r>
          </w:p>
        </w:tc>
        <w:tc>
          <w:tcPr>
            <w:tcW w:w="992" w:type="dxa"/>
            <w:vAlign w:val="center"/>
          </w:tcPr>
          <w:p w14:paraId="52B8D689" w14:textId="30D49B4E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180B1D37" w14:textId="039EE957" w:rsidR="0061212F" w:rsidRPr="00303F12" w:rsidRDefault="0061212F" w:rsidP="0061212F">
            <w:pPr>
              <w:jc w:val="center"/>
            </w:pPr>
            <w:r w:rsidRPr="0017107B">
              <w:t>ОПК-3.</w:t>
            </w:r>
            <w:r>
              <w:t>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6C797B" w14:textId="43C30EE0" w:rsidR="0061212F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0E597F8B" w14:textId="77777777" w:rsidTr="0061212F">
        <w:tc>
          <w:tcPr>
            <w:tcW w:w="704" w:type="dxa"/>
            <w:vAlign w:val="center"/>
          </w:tcPr>
          <w:p w14:paraId="52A374A9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</w:tcPr>
          <w:p w14:paraId="63BF4C70" w14:textId="6CA0C9B4" w:rsidR="0061212F" w:rsidRPr="00A10EBC" w:rsidRDefault="0061212F" w:rsidP="0061212F">
            <w:pPr>
              <w:ind w:left="152"/>
              <w:jc w:val="both"/>
            </w:pPr>
            <w:r w:rsidRPr="00BA6F0E">
              <w:rPr>
                <w:sz w:val="24"/>
                <w:szCs w:val="24"/>
              </w:rPr>
              <w:t>отраслевая</w:t>
            </w:r>
          </w:p>
        </w:tc>
        <w:tc>
          <w:tcPr>
            <w:tcW w:w="6379" w:type="dxa"/>
          </w:tcPr>
          <w:p w14:paraId="03B18BBE" w14:textId="77777777" w:rsidR="0061212F" w:rsidRPr="005E272E" w:rsidRDefault="0061212F" w:rsidP="0061212F">
            <w:pPr>
              <w:rPr>
                <w:sz w:val="24"/>
                <w:szCs w:val="24"/>
              </w:rPr>
            </w:pPr>
            <w:r w:rsidRPr="005E272E">
              <w:rPr>
                <w:sz w:val="24"/>
                <w:szCs w:val="24"/>
              </w:rPr>
              <w:t>Как по-другому называют корпоративную сеть:</w:t>
            </w:r>
          </w:p>
          <w:p w14:paraId="4D4AAFFF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 xml:space="preserve">глобальная </w:t>
            </w:r>
          </w:p>
          <w:p w14:paraId="454E976A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t xml:space="preserve">региональная </w:t>
            </w:r>
          </w:p>
          <w:p w14:paraId="731385D0" w14:textId="77777777" w:rsidR="0061212F" w:rsidRPr="00BA6F0E" w:rsidRDefault="0061212F" w:rsidP="0061212F">
            <w:pPr>
              <w:rPr>
                <w:sz w:val="24"/>
                <w:szCs w:val="24"/>
              </w:rPr>
            </w:pPr>
            <w:r w:rsidRPr="00BA6F0E">
              <w:rPr>
                <w:sz w:val="24"/>
                <w:szCs w:val="24"/>
              </w:rPr>
              <w:lastRenderedPageBreak/>
              <w:t xml:space="preserve">локальная </w:t>
            </w:r>
          </w:p>
          <w:p w14:paraId="3CE444BF" w14:textId="4F016144" w:rsidR="0061212F" w:rsidRPr="00A10EBC" w:rsidRDefault="0061212F" w:rsidP="0061212F">
            <w:pPr>
              <w:jc w:val="both"/>
            </w:pPr>
            <w:r w:rsidRPr="00BA6F0E">
              <w:rPr>
                <w:sz w:val="24"/>
                <w:szCs w:val="24"/>
              </w:rPr>
              <w:t>отраслевая</w:t>
            </w:r>
          </w:p>
        </w:tc>
        <w:tc>
          <w:tcPr>
            <w:tcW w:w="992" w:type="dxa"/>
            <w:vAlign w:val="center"/>
          </w:tcPr>
          <w:p w14:paraId="1C2E27FC" w14:textId="6756B9B4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lastRenderedPageBreak/>
              <w:t>ОПК-3</w:t>
            </w:r>
          </w:p>
        </w:tc>
        <w:tc>
          <w:tcPr>
            <w:tcW w:w="1560" w:type="dxa"/>
            <w:vAlign w:val="center"/>
          </w:tcPr>
          <w:p w14:paraId="31C0A4CC" w14:textId="040749A8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7EED11" w14:textId="2D1E8530" w:rsidR="0061212F" w:rsidRDefault="0061212F" w:rsidP="0061212F">
            <w:pPr>
              <w:jc w:val="center"/>
            </w:pPr>
            <w:r w:rsidRPr="00FE1F93">
              <w:t>2 минуты</w:t>
            </w:r>
          </w:p>
        </w:tc>
      </w:tr>
      <w:tr w:rsidR="0061212F" w:rsidRPr="00A10EBC" w14:paraId="3671D9C6" w14:textId="77777777" w:rsidTr="0061212F">
        <w:tc>
          <w:tcPr>
            <w:tcW w:w="704" w:type="dxa"/>
            <w:vAlign w:val="center"/>
          </w:tcPr>
          <w:p w14:paraId="5A9F5B68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2E8297CC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63063FFA" w14:textId="64E3B117" w:rsidR="0061212F" w:rsidRPr="00A10EBC" w:rsidRDefault="0061212F" w:rsidP="0061212F">
            <w:pPr>
              <w:jc w:val="both"/>
            </w:pPr>
            <w:r w:rsidRPr="00BD6F70">
              <w:rPr>
                <w:color w:val="000000"/>
                <w:szCs w:val="28"/>
              </w:rPr>
              <w:t>Высокоуровневые протоколы, использующие TCP.</w:t>
            </w:r>
          </w:p>
        </w:tc>
        <w:tc>
          <w:tcPr>
            <w:tcW w:w="992" w:type="dxa"/>
            <w:vAlign w:val="center"/>
          </w:tcPr>
          <w:p w14:paraId="01D155FB" w14:textId="051F1B57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56DC30D6" w14:textId="26A16E20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84A537D" w14:textId="20DD9DF0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0036EC2F" w14:textId="77777777" w:rsidTr="0061212F">
        <w:tc>
          <w:tcPr>
            <w:tcW w:w="704" w:type="dxa"/>
            <w:vAlign w:val="center"/>
          </w:tcPr>
          <w:p w14:paraId="455B8CCE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643593C6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76730412" w14:textId="0E0DAD21" w:rsidR="0061212F" w:rsidRPr="00A10EBC" w:rsidRDefault="0061212F" w:rsidP="0061212F">
            <w:pPr>
              <w:jc w:val="both"/>
            </w:pPr>
            <w:r w:rsidRPr="00BD6F70">
              <w:rPr>
                <w:color w:val="000000"/>
                <w:szCs w:val="28"/>
              </w:rPr>
              <w:t>Достоинства и недостатки TCP.</w:t>
            </w:r>
          </w:p>
        </w:tc>
        <w:tc>
          <w:tcPr>
            <w:tcW w:w="992" w:type="dxa"/>
            <w:vAlign w:val="center"/>
          </w:tcPr>
          <w:p w14:paraId="35700B05" w14:textId="15689021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2663889F" w14:textId="1A0A8F07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37D1261" w14:textId="0E5CE799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0D4D21E2" w14:textId="77777777" w:rsidTr="0061212F">
        <w:tc>
          <w:tcPr>
            <w:tcW w:w="704" w:type="dxa"/>
            <w:vAlign w:val="center"/>
          </w:tcPr>
          <w:p w14:paraId="71C6A1DB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6C3C3668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5D002AB1" w14:textId="531961C5" w:rsidR="0061212F" w:rsidRPr="00A10EBC" w:rsidRDefault="0061212F" w:rsidP="0061212F">
            <w:pPr>
              <w:jc w:val="both"/>
            </w:pPr>
            <w:r w:rsidRPr="00BF77AB">
              <w:rPr>
                <w:color w:val="000000"/>
                <w:szCs w:val="28"/>
              </w:rPr>
              <w:t>Высокоуровневые протоколы, базирующиеся на UDP.</w:t>
            </w:r>
          </w:p>
        </w:tc>
        <w:tc>
          <w:tcPr>
            <w:tcW w:w="992" w:type="dxa"/>
            <w:vAlign w:val="center"/>
          </w:tcPr>
          <w:p w14:paraId="6A72AC54" w14:textId="676E0C51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4C49FF29" w14:textId="221DCB5F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DCEB045" w14:textId="767457DA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20E8F004" w14:textId="77777777" w:rsidTr="0061212F">
        <w:tc>
          <w:tcPr>
            <w:tcW w:w="704" w:type="dxa"/>
            <w:vAlign w:val="center"/>
          </w:tcPr>
          <w:p w14:paraId="2A374070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24AFE1B4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0A728824" w14:textId="0FC8AC98" w:rsidR="0061212F" w:rsidRPr="00A10EBC" w:rsidRDefault="0061212F" w:rsidP="0061212F">
            <w:pPr>
              <w:jc w:val="both"/>
            </w:pPr>
            <w:r w:rsidRPr="00BF77AB">
              <w:rPr>
                <w:color w:val="000000"/>
                <w:szCs w:val="28"/>
              </w:rPr>
              <w:t>Заголовок UDP.</w:t>
            </w:r>
          </w:p>
        </w:tc>
        <w:tc>
          <w:tcPr>
            <w:tcW w:w="992" w:type="dxa"/>
            <w:vAlign w:val="center"/>
          </w:tcPr>
          <w:p w14:paraId="66DD8712" w14:textId="03DB6076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5B93AE01" w14:textId="6C0FCE74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B874EDA" w14:textId="101BAF37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11E5C56B" w14:textId="77777777" w:rsidTr="0061212F">
        <w:tc>
          <w:tcPr>
            <w:tcW w:w="704" w:type="dxa"/>
            <w:vAlign w:val="center"/>
          </w:tcPr>
          <w:p w14:paraId="658D7880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7F54C4AD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720A1C8D" w14:textId="2091F785" w:rsidR="0061212F" w:rsidRPr="00A10EBC" w:rsidRDefault="0061212F" w:rsidP="0061212F">
            <w:pPr>
              <w:jc w:val="both"/>
            </w:pPr>
            <w:r w:rsidRPr="00BF77AB">
              <w:rPr>
                <w:color w:val="000000"/>
                <w:szCs w:val="28"/>
              </w:rPr>
              <w:t xml:space="preserve">Класс </w:t>
            </w:r>
            <w:proofErr w:type="spellStart"/>
            <w:r w:rsidRPr="00BF77AB">
              <w:rPr>
                <w:color w:val="000000"/>
                <w:szCs w:val="28"/>
              </w:rPr>
              <w:t>UdpClient</w:t>
            </w:r>
            <w:proofErr w:type="spellEnd"/>
            <w:r w:rsidRPr="00BF77AB">
              <w:rPr>
                <w:color w:val="00000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08F6493C" w14:textId="12104AF6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6B642796" w14:textId="35703B44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4F8672" w14:textId="37F8C570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262F11E1" w14:textId="77777777" w:rsidTr="0061212F">
        <w:tc>
          <w:tcPr>
            <w:tcW w:w="704" w:type="dxa"/>
            <w:vAlign w:val="center"/>
          </w:tcPr>
          <w:p w14:paraId="5AB3F1AD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444B52F0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18B999E8" w14:textId="1AD17AEA" w:rsidR="0061212F" w:rsidRPr="00A10EBC" w:rsidRDefault="0061212F" w:rsidP="0061212F">
            <w:pPr>
              <w:jc w:val="both"/>
            </w:pPr>
            <w:r w:rsidRPr="00BF77AB">
              <w:rPr>
                <w:color w:val="000000"/>
                <w:szCs w:val="28"/>
              </w:rPr>
              <w:t>UDP для передачи сообщений.</w:t>
            </w:r>
          </w:p>
        </w:tc>
        <w:tc>
          <w:tcPr>
            <w:tcW w:w="992" w:type="dxa"/>
            <w:vAlign w:val="center"/>
          </w:tcPr>
          <w:p w14:paraId="23520F28" w14:textId="16188CC5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1E1C3C03" w14:textId="2D9E74C0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C3707B2" w14:textId="7291E9C1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48E35D33" w14:textId="77777777" w:rsidTr="0061212F">
        <w:tc>
          <w:tcPr>
            <w:tcW w:w="704" w:type="dxa"/>
            <w:vAlign w:val="center"/>
          </w:tcPr>
          <w:p w14:paraId="70437B57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67DFA16E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0940D74D" w14:textId="7165356D" w:rsidR="0061212F" w:rsidRPr="00A10EBC" w:rsidRDefault="0061212F" w:rsidP="0061212F">
            <w:pPr>
              <w:jc w:val="both"/>
            </w:pPr>
            <w:r w:rsidRPr="00BF77AB">
              <w:rPr>
                <w:color w:val="000000"/>
                <w:szCs w:val="28"/>
              </w:rPr>
              <w:t>Широковещательная передача.</w:t>
            </w:r>
          </w:p>
        </w:tc>
        <w:tc>
          <w:tcPr>
            <w:tcW w:w="992" w:type="dxa"/>
            <w:vAlign w:val="center"/>
          </w:tcPr>
          <w:p w14:paraId="17904C63" w14:textId="46DD2D65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15CF3A46" w14:textId="32F1A372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9FB4DC5" w14:textId="354FD500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10452772" w14:textId="77777777" w:rsidTr="0061212F">
        <w:tc>
          <w:tcPr>
            <w:tcW w:w="704" w:type="dxa"/>
            <w:vAlign w:val="center"/>
          </w:tcPr>
          <w:p w14:paraId="0B102AE9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064AE119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01AA3542" w14:textId="52BF8F4E" w:rsidR="0061212F" w:rsidRPr="00A10EBC" w:rsidRDefault="0061212F" w:rsidP="0061212F">
            <w:pPr>
              <w:jc w:val="both"/>
            </w:pPr>
            <w:r w:rsidRPr="00BF77AB">
              <w:rPr>
                <w:color w:val="000000"/>
                <w:szCs w:val="28"/>
              </w:rPr>
              <w:t>Достоинства и недостатки UDP.</w:t>
            </w:r>
          </w:p>
        </w:tc>
        <w:tc>
          <w:tcPr>
            <w:tcW w:w="992" w:type="dxa"/>
            <w:vAlign w:val="center"/>
          </w:tcPr>
          <w:p w14:paraId="79C9C8CA" w14:textId="2E234EA3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4D28E6D8" w14:textId="7B182101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2CBC6B" w14:textId="0D92C091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0F781125" w14:textId="77777777" w:rsidTr="0061212F">
        <w:tc>
          <w:tcPr>
            <w:tcW w:w="704" w:type="dxa"/>
            <w:vAlign w:val="center"/>
          </w:tcPr>
          <w:p w14:paraId="75A65A72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09E8ACCC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3E39B872" w14:textId="472963EF" w:rsidR="0061212F" w:rsidRPr="00A10EBC" w:rsidRDefault="0061212F" w:rsidP="0061212F">
            <w:pPr>
              <w:jc w:val="both"/>
            </w:pPr>
            <w:r w:rsidRPr="007A2A61">
              <w:rPr>
                <w:color w:val="000000"/>
                <w:szCs w:val="28"/>
              </w:rPr>
              <w:t>Высокоуровневые протоколы, базирующиеся на UDP.</w:t>
            </w:r>
          </w:p>
        </w:tc>
        <w:tc>
          <w:tcPr>
            <w:tcW w:w="992" w:type="dxa"/>
            <w:vAlign w:val="center"/>
          </w:tcPr>
          <w:p w14:paraId="4765B8F1" w14:textId="1B8C9FFB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2474D2FD" w14:textId="67B72656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CEFACB" w14:textId="52AAC24C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1DD45174" w14:textId="77777777" w:rsidTr="0061212F">
        <w:tc>
          <w:tcPr>
            <w:tcW w:w="704" w:type="dxa"/>
            <w:vAlign w:val="center"/>
          </w:tcPr>
          <w:p w14:paraId="47CD4F53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2A68F726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17DE3809" w14:textId="19EBB107" w:rsidR="0061212F" w:rsidRPr="00A10EBC" w:rsidRDefault="0061212F" w:rsidP="0061212F">
            <w:pPr>
              <w:jc w:val="both"/>
            </w:pPr>
            <w:r w:rsidRPr="007A2A61">
              <w:rPr>
                <w:color w:val="000000"/>
                <w:szCs w:val="28"/>
              </w:rPr>
              <w:t>Заголовок UDP.</w:t>
            </w:r>
          </w:p>
        </w:tc>
        <w:tc>
          <w:tcPr>
            <w:tcW w:w="992" w:type="dxa"/>
            <w:vAlign w:val="center"/>
          </w:tcPr>
          <w:p w14:paraId="431872D5" w14:textId="7CE20EB6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1BFA2CBF" w14:textId="78469E8F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7936D48" w14:textId="4371A682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7F706E82" w14:textId="77777777" w:rsidTr="0061212F">
        <w:tc>
          <w:tcPr>
            <w:tcW w:w="704" w:type="dxa"/>
            <w:vAlign w:val="center"/>
          </w:tcPr>
          <w:p w14:paraId="1734A9B9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A5FE7B6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2C49123A" w14:textId="01F30DEC" w:rsidR="0061212F" w:rsidRPr="00A10EBC" w:rsidRDefault="0061212F" w:rsidP="0061212F">
            <w:pPr>
              <w:jc w:val="both"/>
            </w:pPr>
            <w:r w:rsidRPr="007A2A61">
              <w:rPr>
                <w:color w:val="000000"/>
                <w:szCs w:val="28"/>
              </w:rPr>
              <w:t xml:space="preserve">Класс </w:t>
            </w:r>
            <w:proofErr w:type="spellStart"/>
            <w:r w:rsidRPr="007A2A61">
              <w:rPr>
                <w:color w:val="000000"/>
                <w:szCs w:val="28"/>
              </w:rPr>
              <w:t>UdpClient</w:t>
            </w:r>
            <w:proofErr w:type="spellEnd"/>
            <w:r w:rsidRPr="007A2A61">
              <w:rPr>
                <w:color w:val="000000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0A4CFE22" w14:textId="075B549B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46BE27A2" w14:textId="483DD4AD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033E0F" w14:textId="7A633BC1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5D5CCD99" w14:textId="77777777" w:rsidTr="0061212F">
        <w:tc>
          <w:tcPr>
            <w:tcW w:w="704" w:type="dxa"/>
            <w:vAlign w:val="center"/>
          </w:tcPr>
          <w:p w14:paraId="75DE9A71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77D7DABB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2EEF378A" w14:textId="6469C8EF" w:rsidR="0061212F" w:rsidRPr="00A10EBC" w:rsidRDefault="0061212F" w:rsidP="0061212F">
            <w:pPr>
              <w:jc w:val="both"/>
            </w:pPr>
            <w:r w:rsidRPr="007A2A61">
              <w:rPr>
                <w:color w:val="000000"/>
                <w:szCs w:val="28"/>
              </w:rPr>
              <w:t>UDP для передачи сообщений.</w:t>
            </w:r>
          </w:p>
        </w:tc>
        <w:tc>
          <w:tcPr>
            <w:tcW w:w="992" w:type="dxa"/>
            <w:vAlign w:val="center"/>
          </w:tcPr>
          <w:p w14:paraId="2A32697F" w14:textId="55C974C8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6B060819" w14:textId="0714CD17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71948D" w14:textId="12AE7A59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2EA645EF" w14:textId="77777777" w:rsidTr="0061212F">
        <w:tc>
          <w:tcPr>
            <w:tcW w:w="704" w:type="dxa"/>
            <w:vAlign w:val="center"/>
          </w:tcPr>
          <w:p w14:paraId="1B62D4CE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398A926B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141FD376" w14:textId="494E6D7D" w:rsidR="0061212F" w:rsidRPr="00A10EBC" w:rsidRDefault="0061212F" w:rsidP="0061212F">
            <w:pPr>
              <w:jc w:val="both"/>
            </w:pPr>
            <w:r w:rsidRPr="007A2A61">
              <w:rPr>
                <w:color w:val="000000"/>
                <w:szCs w:val="28"/>
              </w:rPr>
              <w:t>Широковещательная передача.</w:t>
            </w:r>
          </w:p>
        </w:tc>
        <w:tc>
          <w:tcPr>
            <w:tcW w:w="992" w:type="dxa"/>
            <w:vAlign w:val="center"/>
          </w:tcPr>
          <w:p w14:paraId="24001F60" w14:textId="2C91F885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33C0609F" w14:textId="440C8F79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64776D2" w14:textId="520F857B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62E02E67" w14:textId="77777777" w:rsidTr="0061212F">
        <w:tc>
          <w:tcPr>
            <w:tcW w:w="704" w:type="dxa"/>
            <w:vAlign w:val="center"/>
          </w:tcPr>
          <w:p w14:paraId="18E7600C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7F5C7230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1895A6BB" w14:textId="3ED4B13A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Как работает электронная почта?</w:t>
            </w:r>
          </w:p>
        </w:tc>
        <w:tc>
          <w:tcPr>
            <w:tcW w:w="992" w:type="dxa"/>
            <w:vAlign w:val="center"/>
          </w:tcPr>
          <w:p w14:paraId="402A212F" w14:textId="76F7D450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2B47EC54" w14:textId="30E8DD90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1422DB5" w14:textId="3C62AF40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765FFBEA" w14:textId="77777777" w:rsidTr="0061212F">
        <w:tc>
          <w:tcPr>
            <w:tcW w:w="704" w:type="dxa"/>
            <w:vAlign w:val="center"/>
          </w:tcPr>
          <w:p w14:paraId="7C1662E9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01DD8693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2A8067AE" w14:textId="009FE1CE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Протокол SMTP.</w:t>
            </w:r>
          </w:p>
        </w:tc>
        <w:tc>
          <w:tcPr>
            <w:tcW w:w="992" w:type="dxa"/>
            <w:vAlign w:val="center"/>
          </w:tcPr>
          <w:p w14:paraId="1B16537C" w14:textId="1C9904A4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428D7B49" w14:textId="7088B786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BF850C" w14:textId="1EB9C05D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4F52ED93" w14:textId="77777777" w:rsidTr="0061212F">
        <w:tc>
          <w:tcPr>
            <w:tcW w:w="704" w:type="dxa"/>
            <w:vAlign w:val="center"/>
          </w:tcPr>
          <w:p w14:paraId="32DA02A7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70A490EA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74584F73" w14:textId="10A64640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SMTP-команды.</w:t>
            </w:r>
          </w:p>
        </w:tc>
        <w:tc>
          <w:tcPr>
            <w:tcW w:w="992" w:type="dxa"/>
            <w:vAlign w:val="center"/>
          </w:tcPr>
          <w:p w14:paraId="7AECE516" w14:textId="3553B98E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6D1D7600" w14:textId="47F58431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E44C554" w14:textId="6C739D27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423DA255" w14:textId="77777777" w:rsidTr="0061212F">
        <w:tc>
          <w:tcPr>
            <w:tcW w:w="704" w:type="dxa"/>
            <w:vAlign w:val="center"/>
          </w:tcPr>
          <w:p w14:paraId="51800B2C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38396C07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0DF2289B" w14:textId="55E1B162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Коды ответов на SMTP-команды.</w:t>
            </w:r>
          </w:p>
        </w:tc>
        <w:tc>
          <w:tcPr>
            <w:tcW w:w="992" w:type="dxa"/>
            <w:vAlign w:val="center"/>
          </w:tcPr>
          <w:p w14:paraId="1E0C708B" w14:textId="68025C58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5E463ABE" w14:textId="30DD3706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7487858" w14:textId="60BE7653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6638DCBF" w14:textId="77777777" w:rsidTr="0061212F">
        <w:tc>
          <w:tcPr>
            <w:tcW w:w="704" w:type="dxa"/>
            <w:vAlign w:val="center"/>
          </w:tcPr>
          <w:p w14:paraId="4667E2C7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1A73D858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693F5898" w14:textId="4E5EE16B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Обязательная и дополнительная информация сообщения электронной почты.</w:t>
            </w:r>
          </w:p>
        </w:tc>
        <w:tc>
          <w:tcPr>
            <w:tcW w:w="992" w:type="dxa"/>
            <w:vAlign w:val="center"/>
          </w:tcPr>
          <w:p w14:paraId="3E36BB00" w14:textId="3D9D7B0E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54B0CB89" w14:textId="3194B83F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D7D2D20" w14:textId="53A70D00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2459F991" w14:textId="77777777" w:rsidTr="0061212F">
        <w:tc>
          <w:tcPr>
            <w:tcW w:w="704" w:type="dxa"/>
            <w:vAlign w:val="center"/>
          </w:tcPr>
          <w:p w14:paraId="6A86CB34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502E727D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20EB1521" w14:textId="28FA9BBE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Заголовок сообщения электронной почты.</w:t>
            </w:r>
          </w:p>
        </w:tc>
        <w:tc>
          <w:tcPr>
            <w:tcW w:w="992" w:type="dxa"/>
            <w:vAlign w:val="center"/>
          </w:tcPr>
          <w:p w14:paraId="75966628" w14:textId="5D868ED1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25D9FE33" w14:textId="316D2546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6F9B322" w14:textId="0F6DD5A6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03D33FE6" w14:textId="77777777" w:rsidTr="0061212F">
        <w:tc>
          <w:tcPr>
            <w:tcW w:w="704" w:type="dxa"/>
            <w:vAlign w:val="center"/>
          </w:tcPr>
          <w:p w14:paraId="0208FDEA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2E01BB1F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13746830" w14:textId="313581A5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Протокол POP3.</w:t>
            </w:r>
          </w:p>
        </w:tc>
        <w:tc>
          <w:tcPr>
            <w:tcW w:w="992" w:type="dxa"/>
            <w:vAlign w:val="center"/>
          </w:tcPr>
          <w:p w14:paraId="73CDAE56" w14:textId="0E21D3C0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34A5FC39" w14:textId="433BC6D8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C9EE99" w14:textId="29E4110C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5912BBAF" w14:textId="77777777" w:rsidTr="0061212F">
        <w:tc>
          <w:tcPr>
            <w:tcW w:w="704" w:type="dxa"/>
            <w:vAlign w:val="center"/>
          </w:tcPr>
          <w:p w14:paraId="0C8A25EF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2ADDFC32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2120D0C0" w14:textId="6CBB6491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Протокол IMAP.</w:t>
            </w:r>
          </w:p>
        </w:tc>
        <w:tc>
          <w:tcPr>
            <w:tcW w:w="992" w:type="dxa"/>
            <w:vAlign w:val="center"/>
          </w:tcPr>
          <w:p w14:paraId="02F50D47" w14:textId="42C52ED6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0E0B00C3" w14:textId="67483332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28F383" w14:textId="0B50AF40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1D9AE691" w14:textId="77777777" w:rsidTr="0061212F">
        <w:tc>
          <w:tcPr>
            <w:tcW w:w="704" w:type="dxa"/>
            <w:vAlign w:val="center"/>
          </w:tcPr>
          <w:p w14:paraId="523DB13D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23C56202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664D9FF8" w14:textId="6C0DEF68" w:rsidR="0061212F" w:rsidRPr="00A10EBC" w:rsidRDefault="0061212F" w:rsidP="0061212F">
            <w:pPr>
              <w:jc w:val="both"/>
            </w:pPr>
            <w:r w:rsidRPr="00BC087A">
              <w:rPr>
                <w:color w:val="000000"/>
                <w:szCs w:val="28"/>
              </w:rPr>
              <w:t>Протокол NNTP.</w:t>
            </w:r>
          </w:p>
        </w:tc>
        <w:tc>
          <w:tcPr>
            <w:tcW w:w="992" w:type="dxa"/>
            <w:vAlign w:val="center"/>
          </w:tcPr>
          <w:p w14:paraId="4AFEE49B" w14:textId="21A2A987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2F94DD49" w14:textId="57E0E020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CF9FE3A" w14:textId="4902F520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3CA4E8D8" w14:textId="77777777" w:rsidTr="0061212F">
        <w:tc>
          <w:tcPr>
            <w:tcW w:w="704" w:type="dxa"/>
            <w:vAlign w:val="center"/>
          </w:tcPr>
          <w:p w14:paraId="10504E2B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73D3946C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16F1DF8C" w14:textId="066BE2FF" w:rsidR="0061212F" w:rsidRPr="00A10EBC" w:rsidRDefault="0061212F" w:rsidP="0061212F">
            <w:pPr>
              <w:jc w:val="both"/>
            </w:pPr>
            <w:r w:rsidRPr="00711B8D">
              <w:rPr>
                <w:color w:val="000000"/>
                <w:szCs w:val="28"/>
              </w:rPr>
              <w:t>Конфиденциальность, аутентификация, целостность, строгое выполнение обязательств.</w:t>
            </w:r>
          </w:p>
        </w:tc>
        <w:tc>
          <w:tcPr>
            <w:tcW w:w="992" w:type="dxa"/>
            <w:vAlign w:val="center"/>
          </w:tcPr>
          <w:p w14:paraId="5819B3BB" w14:textId="784E5517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6D10FDC6" w14:textId="69031918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FE483E6" w14:textId="5D21CA6D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04C2357B" w14:textId="77777777" w:rsidTr="0061212F">
        <w:tc>
          <w:tcPr>
            <w:tcW w:w="704" w:type="dxa"/>
            <w:vAlign w:val="center"/>
          </w:tcPr>
          <w:p w14:paraId="590C763A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4E2086BB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50DD90D8" w14:textId="73EFFA38" w:rsidR="0061212F" w:rsidRPr="00A10EBC" w:rsidRDefault="0061212F" w:rsidP="0061212F">
            <w:pPr>
              <w:jc w:val="both"/>
            </w:pPr>
            <w:r w:rsidRPr="00711B8D">
              <w:rPr>
                <w:color w:val="000000"/>
                <w:szCs w:val="28"/>
              </w:rPr>
              <w:t>Симметричные алгоритмы.</w:t>
            </w:r>
          </w:p>
        </w:tc>
        <w:tc>
          <w:tcPr>
            <w:tcW w:w="992" w:type="dxa"/>
            <w:vAlign w:val="center"/>
          </w:tcPr>
          <w:p w14:paraId="5F0A914C" w14:textId="70234445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337500DA" w14:textId="36E69605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AAE88C8" w14:textId="1301D45A" w:rsidR="0061212F" w:rsidRDefault="0061212F" w:rsidP="0061212F">
            <w:pPr>
              <w:jc w:val="center"/>
            </w:pPr>
            <w:r>
              <w:t>15 минут</w:t>
            </w:r>
          </w:p>
        </w:tc>
      </w:tr>
      <w:tr w:rsidR="0061212F" w:rsidRPr="00A10EBC" w14:paraId="175CFD3C" w14:textId="77777777" w:rsidTr="0061212F">
        <w:tc>
          <w:tcPr>
            <w:tcW w:w="704" w:type="dxa"/>
            <w:vAlign w:val="center"/>
          </w:tcPr>
          <w:p w14:paraId="1F51E921" w14:textId="77777777" w:rsidR="0061212F" w:rsidRPr="00A10EBC" w:rsidRDefault="0061212F" w:rsidP="0061212F">
            <w:pPr>
              <w:numPr>
                <w:ilvl w:val="0"/>
                <w:numId w:val="1"/>
              </w:numPr>
              <w:ind w:left="0" w:right="34" w:firstLine="0"/>
              <w:jc w:val="center"/>
            </w:pPr>
          </w:p>
        </w:tc>
        <w:tc>
          <w:tcPr>
            <w:tcW w:w="4649" w:type="dxa"/>
            <w:vAlign w:val="center"/>
          </w:tcPr>
          <w:p w14:paraId="24695196" w14:textId="77777777" w:rsidR="0061212F" w:rsidRPr="00A10EBC" w:rsidRDefault="0061212F" w:rsidP="0061212F">
            <w:pPr>
              <w:ind w:left="152"/>
              <w:jc w:val="both"/>
            </w:pPr>
          </w:p>
        </w:tc>
        <w:tc>
          <w:tcPr>
            <w:tcW w:w="6379" w:type="dxa"/>
          </w:tcPr>
          <w:p w14:paraId="776B9C9D" w14:textId="585F2F47" w:rsidR="0061212F" w:rsidRPr="00A10EBC" w:rsidRDefault="0061212F" w:rsidP="0061212F">
            <w:pPr>
              <w:jc w:val="both"/>
            </w:pPr>
            <w:r w:rsidRPr="00711B8D">
              <w:rPr>
                <w:color w:val="000000"/>
                <w:szCs w:val="28"/>
              </w:rPr>
              <w:t>Асимметричные алгоритмы.</w:t>
            </w:r>
          </w:p>
        </w:tc>
        <w:tc>
          <w:tcPr>
            <w:tcW w:w="992" w:type="dxa"/>
            <w:vAlign w:val="center"/>
          </w:tcPr>
          <w:p w14:paraId="76642AEB" w14:textId="13FF0115" w:rsidR="0061212F" w:rsidRPr="0061212F" w:rsidRDefault="0061212F" w:rsidP="0061212F">
            <w:pPr>
              <w:jc w:val="center"/>
              <w:rPr>
                <w:iCs/>
              </w:rPr>
            </w:pPr>
            <w:r w:rsidRPr="0061212F">
              <w:rPr>
                <w:iCs/>
                <w:color w:val="000000"/>
                <w:lang w:eastAsia="en-US"/>
              </w:rPr>
              <w:t>ОПК-3</w:t>
            </w:r>
          </w:p>
        </w:tc>
        <w:tc>
          <w:tcPr>
            <w:tcW w:w="1560" w:type="dxa"/>
            <w:vAlign w:val="center"/>
          </w:tcPr>
          <w:p w14:paraId="7BCF6B2F" w14:textId="471611A9" w:rsidR="0061212F" w:rsidRPr="00303F12" w:rsidRDefault="0061212F" w:rsidP="0061212F">
            <w:pPr>
              <w:jc w:val="center"/>
            </w:pPr>
            <w:r w:rsidRPr="0017107B">
              <w:t>ОПК-3.1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F4FE6FA" w14:textId="49CF8077" w:rsidR="0061212F" w:rsidRDefault="0061212F" w:rsidP="0061212F">
            <w:pPr>
              <w:jc w:val="center"/>
            </w:pPr>
            <w:r>
              <w:t>15 минут</w:t>
            </w:r>
          </w:p>
        </w:tc>
      </w:tr>
    </w:tbl>
    <w:p w14:paraId="59911A5B" w14:textId="77777777" w:rsidR="005D5463" w:rsidRDefault="005D5463"/>
    <w:sectPr w:rsidR="005D5463" w:rsidSect="00176F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76F1EAE"/>
    <w:multiLevelType w:val="hybridMultilevel"/>
    <w:tmpl w:val="0B4E2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585518">
    <w:abstractNumId w:val="4"/>
  </w:num>
  <w:num w:numId="2" w16cid:durableId="973556740">
    <w:abstractNumId w:val="3"/>
  </w:num>
  <w:num w:numId="3" w16cid:durableId="846822722">
    <w:abstractNumId w:val="1"/>
  </w:num>
  <w:num w:numId="4" w16cid:durableId="1427385267">
    <w:abstractNumId w:val="0"/>
  </w:num>
  <w:num w:numId="5" w16cid:durableId="98581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C2"/>
    <w:rsid w:val="00113B38"/>
    <w:rsid w:val="00176F81"/>
    <w:rsid w:val="005D5463"/>
    <w:rsid w:val="0061212F"/>
    <w:rsid w:val="008247BE"/>
    <w:rsid w:val="00AC3DC2"/>
    <w:rsid w:val="00AE001D"/>
    <w:rsid w:val="00CD1D8A"/>
    <w:rsid w:val="00E6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BAA5"/>
  <w15:chartTrackingRefBased/>
  <w15:docId w15:val="{E75EE254-5AFC-4B12-B8E3-A4E3308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176F81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176F81"/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176F81"/>
    <w:rPr>
      <w:sz w:val="20"/>
      <w:szCs w:val="20"/>
    </w:rPr>
  </w:style>
  <w:style w:type="character" w:customStyle="1" w:styleId="a4">
    <w:name w:val="Абзац списка Знак"/>
    <w:link w:val="a3"/>
    <w:uiPriority w:val="1"/>
    <w:rsid w:val="00176F8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61212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2113</Words>
  <Characters>12049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Эдуард Тихонов</cp:lastModifiedBy>
  <cp:revision>7</cp:revision>
  <dcterms:created xsi:type="dcterms:W3CDTF">2023-02-20T08:50:00Z</dcterms:created>
  <dcterms:modified xsi:type="dcterms:W3CDTF">2023-02-27T15:50:00Z</dcterms:modified>
</cp:coreProperties>
</file>