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561" w:rsidRPr="00F73A16" w:rsidRDefault="00992561" w:rsidP="00992561">
      <w:pPr>
        <w:jc w:val="center"/>
        <w:rPr>
          <w:b/>
        </w:rPr>
      </w:pPr>
      <w:r w:rsidRPr="00F73A16">
        <w:rPr>
          <w:b/>
        </w:rPr>
        <w:t>Министерство науки и высшего образования Российской Федерации</w:t>
      </w:r>
    </w:p>
    <w:p w:rsidR="00992561" w:rsidRPr="00F73A16" w:rsidRDefault="00992561" w:rsidP="00992561">
      <w:pPr>
        <w:widowControl w:val="0"/>
        <w:jc w:val="center"/>
        <w:rPr>
          <w:b/>
          <w:bCs/>
        </w:rPr>
      </w:pPr>
      <w:r w:rsidRPr="00F73A16">
        <w:rPr>
          <w:b/>
          <w:bCs/>
        </w:rPr>
        <w:t>Федеральное государственное автономное образовательное учреждение</w:t>
      </w:r>
    </w:p>
    <w:p w:rsidR="00992561" w:rsidRPr="00F73A16" w:rsidRDefault="00992561" w:rsidP="00992561">
      <w:pPr>
        <w:widowControl w:val="0"/>
        <w:jc w:val="center"/>
        <w:rPr>
          <w:b/>
          <w:bCs/>
        </w:rPr>
      </w:pPr>
      <w:r w:rsidRPr="00F73A16">
        <w:rPr>
          <w:b/>
          <w:bCs/>
        </w:rPr>
        <w:t>высшего образования</w:t>
      </w:r>
    </w:p>
    <w:p w:rsidR="00285B7A" w:rsidRPr="00F73A16" w:rsidRDefault="00992561" w:rsidP="00992561">
      <w:pPr>
        <w:widowControl w:val="0"/>
        <w:jc w:val="center"/>
        <w:rPr>
          <w:bCs/>
        </w:rPr>
      </w:pPr>
      <w:r w:rsidRPr="00F73A16">
        <w:rPr>
          <w:b/>
          <w:bCs/>
        </w:rPr>
        <w:t>«СЕВЕРО-КАВКАЗСКИЙ ФЕДЕРАЛЬНЫЙ УНИВЕРСИТЕТ»</w:t>
      </w:r>
    </w:p>
    <w:p w:rsidR="00285B7A" w:rsidRPr="00F73A16" w:rsidRDefault="00285B7A" w:rsidP="00285B7A">
      <w:pPr>
        <w:widowControl w:val="0"/>
        <w:jc w:val="right"/>
      </w:pPr>
    </w:p>
    <w:p w:rsidR="004C7452" w:rsidRPr="00F73A16" w:rsidRDefault="004C7452" w:rsidP="00285B7A">
      <w:pPr>
        <w:widowControl w:val="0"/>
        <w:jc w:val="right"/>
      </w:pPr>
    </w:p>
    <w:p w:rsidR="0030785F" w:rsidRPr="00F73A16" w:rsidRDefault="00F4332C" w:rsidP="007566BC">
      <w:pPr>
        <w:jc w:val="right"/>
      </w:pPr>
      <w:r w:rsidRPr="00E73F94">
        <w:rPr>
          <w:b/>
          <w:noProof/>
          <w:color w:val="000000"/>
        </w:rPr>
        <w:drawing>
          <wp:inline distT="0" distB="0" distL="0" distR="0" wp14:anchorId="3E0117B1" wp14:editId="4AF6C554">
            <wp:extent cx="2376000" cy="1247624"/>
            <wp:effectExtent l="0" t="0" r="0" b="0"/>
            <wp:docPr id="1" name="Рисунок 1" descr="подпись должиков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должиково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0" cy="124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FA1" w:rsidRPr="00F73A16" w:rsidRDefault="00AD6FA1" w:rsidP="00D76C4D">
      <w:pPr>
        <w:jc w:val="center"/>
      </w:pPr>
    </w:p>
    <w:p w:rsidR="004C7452" w:rsidRPr="00F73A16" w:rsidRDefault="004C7452" w:rsidP="00D76C4D">
      <w:pPr>
        <w:jc w:val="center"/>
      </w:pPr>
    </w:p>
    <w:p w:rsidR="004C7452" w:rsidRPr="00F73A16" w:rsidRDefault="004C7452" w:rsidP="00D76C4D">
      <w:pPr>
        <w:jc w:val="center"/>
      </w:pPr>
    </w:p>
    <w:p w:rsidR="004C7452" w:rsidRPr="00F73A16" w:rsidRDefault="004C7452" w:rsidP="00D76C4D">
      <w:pPr>
        <w:jc w:val="center"/>
      </w:pPr>
    </w:p>
    <w:p w:rsidR="004C7452" w:rsidRPr="00F73A16" w:rsidRDefault="004C7452" w:rsidP="00D76C4D">
      <w:pPr>
        <w:jc w:val="center"/>
      </w:pPr>
    </w:p>
    <w:p w:rsidR="004C7452" w:rsidRPr="00F73A16" w:rsidRDefault="004C7452" w:rsidP="00D76C4D">
      <w:pPr>
        <w:jc w:val="center"/>
      </w:pPr>
    </w:p>
    <w:p w:rsidR="004C7452" w:rsidRPr="00F73A16" w:rsidRDefault="004C7452" w:rsidP="00D76C4D">
      <w:pPr>
        <w:jc w:val="center"/>
      </w:pPr>
    </w:p>
    <w:p w:rsidR="004C7452" w:rsidRPr="00F73A16" w:rsidRDefault="004C7452" w:rsidP="00D76C4D">
      <w:pPr>
        <w:jc w:val="center"/>
      </w:pPr>
    </w:p>
    <w:p w:rsidR="004C7452" w:rsidRPr="00F73A16" w:rsidRDefault="004C7452" w:rsidP="00D76C4D">
      <w:pPr>
        <w:jc w:val="center"/>
      </w:pPr>
    </w:p>
    <w:p w:rsidR="00037996" w:rsidRPr="00F73A16" w:rsidRDefault="00037996" w:rsidP="00D76C4D">
      <w:pPr>
        <w:widowControl w:val="0"/>
        <w:jc w:val="center"/>
        <w:rPr>
          <w:b/>
          <w:sz w:val="36"/>
          <w:szCs w:val="40"/>
        </w:rPr>
      </w:pPr>
      <w:r w:rsidRPr="00F73A16">
        <w:rPr>
          <w:b/>
          <w:sz w:val="36"/>
          <w:szCs w:val="40"/>
        </w:rPr>
        <w:t>ФОНД ОЦЕНОЧНЫХ СРЕДСТВ</w:t>
      </w:r>
    </w:p>
    <w:p w:rsidR="004C7452" w:rsidRPr="00F73A16" w:rsidRDefault="00F4332C" w:rsidP="00F4332C">
      <w:pPr>
        <w:widowControl w:val="0"/>
        <w:suppressAutoHyphens/>
        <w:jc w:val="center"/>
        <w:rPr>
          <w:sz w:val="28"/>
          <w:szCs w:val="40"/>
        </w:rPr>
      </w:pPr>
      <w:r w:rsidRPr="00F4332C">
        <w:rPr>
          <w:sz w:val="28"/>
          <w:szCs w:val="40"/>
        </w:rPr>
        <w:t>для проведения текущего контроля успеваемости и промежуточной аттестации по дисциплине</w:t>
      </w:r>
      <w:r w:rsidR="004C7452" w:rsidRPr="00F73A16">
        <w:rPr>
          <w:sz w:val="28"/>
          <w:szCs w:val="40"/>
        </w:rPr>
        <w:t xml:space="preserve"> «</w:t>
      </w:r>
      <w:r w:rsidR="00D05B37" w:rsidRPr="00F73A16">
        <w:rPr>
          <w:b/>
          <w:sz w:val="28"/>
          <w:szCs w:val="40"/>
        </w:rPr>
        <w:t>Системный анализ и управление</w:t>
      </w:r>
      <w:r w:rsidR="004C7452" w:rsidRPr="00F73A16">
        <w:rPr>
          <w:sz w:val="28"/>
          <w:szCs w:val="40"/>
        </w:rPr>
        <w:t>»</w:t>
      </w:r>
    </w:p>
    <w:p w:rsidR="004C7452" w:rsidRPr="00F73A16" w:rsidRDefault="004C7452" w:rsidP="00D76C4D">
      <w:pPr>
        <w:widowControl w:val="0"/>
        <w:jc w:val="center"/>
        <w:rPr>
          <w:sz w:val="28"/>
          <w:szCs w:val="40"/>
        </w:rPr>
      </w:pPr>
    </w:p>
    <w:p w:rsidR="004C7452" w:rsidRPr="00F73A16" w:rsidRDefault="004C7452" w:rsidP="00D76C4D">
      <w:pPr>
        <w:widowControl w:val="0"/>
        <w:jc w:val="center"/>
        <w:rPr>
          <w:sz w:val="28"/>
          <w:szCs w:val="40"/>
        </w:rPr>
      </w:pPr>
      <w:r w:rsidRPr="00F73A16">
        <w:rPr>
          <w:sz w:val="28"/>
          <w:szCs w:val="40"/>
        </w:rPr>
        <w:t>(ЭЛЕКТРОННЫЙ ДОКУМЕНТ)</w:t>
      </w:r>
    </w:p>
    <w:p w:rsidR="007A148E" w:rsidRPr="00F73A16" w:rsidRDefault="007A148E" w:rsidP="00D76C4D">
      <w:pPr>
        <w:widowControl w:val="0"/>
        <w:jc w:val="center"/>
      </w:pPr>
    </w:p>
    <w:p w:rsidR="004C7452" w:rsidRPr="00F73A16" w:rsidRDefault="004C7452" w:rsidP="00D76C4D">
      <w:pPr>
        <w:widowControl w:val="0"/>
        <w:jc w:val="center"/>
      </w:pPr>
    </w:p>
    <w:p w:rsidR="004C7452" w:rsidRPr="00F73A16" w:rsidRDefault="004C7452" w:rsidP="00D76C4D">
      <w:pPr>
        <w:widowControl w:val="0"/>
        <w:jc w:val="center"/>
      </w:pPr>
    </w:p>
    <w:p w:rsidR="004C7452" w:rsidRPr="00F73A16" w:rsidRDefault="004C7452" w:rsidP="00D76C4D">
      <w:pPr>
        <w:widowControl w:val="0"/>
        <w:jc w:val="center"/>
      </w:pPr>
    </w:p>
    <w:p w:rsidR="007A148E" w:rsidRPr="00F73A16" w:rsidRDefault="007A148E" w:rsidP="00D76C4D">
      <w:pPr>
        <w:widowControl w:val="0"/>
        <w:jc w:val="center"/>
      </w:pPr>
    </w:p>
    <w:p w:rsidR="007A148E" w:rsidRPr="00F73A16" w:rsidRDefault="007A148E" w:rsidP="00D76C4D">
      <w:pPr>
        <w:widowControl w:val="0"/>
        <w:tabs>
          <w:tab w:val="left" w:pos="3402"/>
        </w:tabs>
        <w:ind w:left="3402" w:hanging="3402"/>
        <w:jc w:val="both"/>
        <w:rPr>
          <w:lang w:eastAsia="en-US"/>
        </w:rPr>
      </w:pPr>
      <w:r w:rsidRPr="00F73A16">
        <w:t>Направление подготовки:</w:t>
      </w:r>
      <w:r w:rsidRPr="00F73A16">
        <w:tab/>
      </w:r>
      <w:r w:rsidR="001B402F" w:rsidRPr="00F73A16">
        <w:rPr>
          <w:lang w:eastAsia="en-US"/>
        </w:rPr>
        <w:t>09.03.02</w:t>
      </w:r>
      <w:r w:rsidR="00F4332C">
        <w:rPr>
          <w:lang w:eastAsia="en-US"/>
        </w:rPr>
        <w:t xml:space="preserve"> </w:t>
      </w:r>
      <w:r w:rsidR="001B402F" w:rsidRPr="00F73A16">
        <w:rPr>
          <w:lang w:eastAsia="en-US"/>
        </w:rPr>
        <w:t>Информационные системы и технологии</w:t>
      </w:r>
    </w:p>
    <w:p w:rsidR="007A148E" w:rsidRPr="00F73A16" w:rsidRDefault="004C7452" w:rsidP="005505C6">
      <w:pPr>
        <w:widowControl w:val="0"/>
        <w:tabs>
          <w:tab w:val="left" w:pos="3402"/>
        </w:tabs>
        <w:ind w:left="3402" w:hanging="3402"/>
        <w:rPr>
          <w:lang w:eastAsia="en-US"/>
        </w:rPr>
      </w:pPr>
      <w:r w:rsidRPr="00F73A16">
        <w:rPr>
          <w:lang w:eastAsia="en-US"/>
        </w:rPr>
        <w:t>Направленность (профиль)</w:t>
      </w:r>
      <w:r w:rsidR="007A148E" w:rsidRPr="00F73A16">
        <w:rPr>
          <w:lang w:eastAsia="en-US"/>
        </w:rPr>
        <w:t>:</w:t>
      </w:r>
      <w:r w:rsidR="007A148E" w:rsidRPr="00F73A16">
        <w:rPr>
          <w:lang w:eastAsia="en-US"/>
        </w:rPr>
        <w:tab/>
      </w:r>
      <w:r w:rsidR="001B402F" w:rsidRPr="00F73A16">
        <w:rPr>
          <w:lang w:eastAsia="en-US"/>
        </w:rPr>
        <w:t>Информационные системы и технологии в бизнесе</w:t>
      </w:r>
    </w:p>
    <w:p w:rsidR="007A148E" w:rsidRPr="00F73A16" w:rsidRDefault="007A148E" w:rsidP="00D76C4D">
      <w:pPr>
        <w:widowControl w:val="0"/>
        <w:tabs>
          <w:tab w:val="left" w:pos="3402"/>
        </w:tabs>
        <w:ind w:left="3402" w:hanging="3402"/>
        <w:jc w:val="both"/>
        <w:rPr>
          <w:lang w:eastAsia="en-US"/>
        </w:rPr>
      </w:pPr>
      <w:r w:rsidRPr="00F73A16">
        <w:rPr>
          <w:lang w:eastAsia="en-US"/>
        </w:rPr>
        <w:t>Квалификация выпускника:</w:t>
      </w:r>
      <w:r w:rsidRPr="00F73A16">
        <w:rPr>
          <w:lang w:eastAsia="en-US"/>
        </w:rPr>
        <w:tab/>
      </w:r>
      <w:r w:rsidR="00C543E9" w:rsidRPr="00F73A16">
        <w:rPr>
          <w:lang w:eastAsia="en-US"/>
        </w:rPr>
        <w:t>Бакалавр</w:t>
      </w:r>
    </w:p>
    <w:p w:rsidR="007A148E" w:rsidRPr="00F73A16" w:rsidRDefault="007A148E" w:rsidP="00D76C4D">
      <w:pPr>
        <w:widowControl w:val="0"/>
        <w:tabs>
          <w:tab w:val="left" w:pos="3402"/>
        </w:tabs>
        <w:ind w:left="3402" w:hanging="3402"/>
        <w:jc w:val="both"/>
      </w:pPr>
      <w:r w:rsidRPr="00F73A16">
        <w:rPr>
          <w:lang w:eastAsia="en-US"/>
        </w:rPr>
        <w:t>Форма обучения:</w:t>
      </w:r>
      <w:r w:rsidRPr="00F73A16">
        <w:rPr>
          <w:lang w:eastAsia="en-US"/>
        </w:rPr>
        <w:tab/>
        <w:t>Очн</w:t>
      </w:r>
      <w:r w:rsidR="008334A1" w:rsidRPr="00F73A16">
        <w:rPr>
          <w:lang w:eastAsia="en-US"/>
        </w:rPr>
        <w:t>ая</w:t>
      </w:r>
    </w:p>
    <w:p w:rsidR="007A148E" w:rsidRPr="00F73A16" w:rsidRDefault="00AD6FA1" w:rsidP="00D76C4D">
      <w:pPr>
        <w:widowControl w:val="0"/>
        <w:tabs>
          <w:tab w:val="left" w:pos="3402"/>
        </w:tabs>
        <w:jc w:val="both"/>
      </w:pPr>
      <w:r w:rsidRPr="00F73A16">
        <w:t>Учебный план:</w:t>
      </w:r>
      <w:r w:rsidRPr="00F73A16">
        <w:tab/>
      </w:r>
      <w:r w:rsidR="00264E44" w:rsidRPr="00F73A16">
        <w:t>20</w:t>
      </w:r>
      <w:r w:rsidR="004C7452" w:rsidRPr="00F73A16">
        <w:t>21</w:t>
      </w:r>
      <w:r w:rsidRPr="00F73A16">
        <w:t xml:space="preserve"> г.</w:t>
      </w:r>
    </w:p>
    <w:p w:rsidR="00A34F9D" w:rsidRPr="00F73A16" w:rsidRDefault="00A34F9D" w:rsidP="00D76C4D">
      <w:pPr>
        <w:widowControl w:val="0"/>
        <w:tabs>
          <w:tab w:val="left" w:pos="3402"/>
        </w:tabs>
        <w:jc w:val="both"/>
      </w:pPr>
      <w:r w:rsidRPr="00F73A16">
        <w:t>Изучается</w:t>
      </w:r>
      <w:r w:rsidRPr="00F73A16">
        <w:tab/>
        <w:t>в</w:t>
      </w:r>
      <w:r w:rsidR="00F4332C">
        <w:t xml:space="preserve"> </w:t>
      </w:r>
      <w:r w:rsidR="00D05B37" w:rsidRPr="00F73A16">
        <w:t>3 семестр</w:t>
      </w:r>
      <w:r w:rsidRPr="00F73A16">
        <w:t>е</w:t>
      </w:r>
    </w:p>
    <w:p w:rsidR="00EC5F80" w:rsidRPr="00F73A16" w:rsidRDefault="00EC5F80" w:rsidP="00D76C4D">
      <w:pPr>
        <w:spacing w:after="200"/>
        <w:rPr>
          <w:b/>
        </w:rPr>
      </w:pPr>
      <w:r w:rsidRPr="00F73A16">
        <w:rPr>
          <w:b/>
        </w:rPr>
        <w:br w:type="page"/>
      </w:r>
    </w:p>
    <w:p w:rsidR="00EC5F80" w:rsidRPr="00F73A16" w:rsidRDefault="00EC5F80" w:rsidP="00D76C4D">
      <w:pPr>
        <w:jc w:val="center"/>
      </w:pPr>
    </w:p>
    <w:p w:rsidR="00EC5F80" w:rsidRPr="00F73A16" w:rsidRDefault="00EC5F80" w:rsidP="00D76C4D">
      <w:pPr>
        <w:spacing w:after="200"/>
        <w:jc w:val="center"/>
        <w:rPr>
          <w:b/>
          <w:sz w:val="28"/>
        </w:rPr>
      </w:pPr>
      <w:r w:rsidRPr="00F73A16">
        <w:rPr>
          <w:b/>
          <w:sz w:val="28"/>
        </w:rPr>
        <w:t xml:space="preserve">Предисловие </w:t>
      </w:r>
    </w:p>
    <w:p w:rsidR="00F4332C" w:rsidRDefault="00F4332C" w:rsidP="00F4332C">
      <w:pPr>
        <w:tabs>
          <w:tab w:val="left" w:pos="993"/>
        </w:tabs>
        <w:spacing w:after="200"/>
        <w:ind w:firstLine="567"/>
        <w:jc w:val="both"/>
        <w:rPr>
          <w:sz w:val="22"/>
          <w:szCs w:val="22"/>
        </w:rPr>
      </w:pPr>
    </w:p>
    <w:p w:rsidR="00EC5F80" w:rsidRDefault="00F4332C" w:rsidP="00F4332C">
      <w:pPr>
        <w:tabs>
          <w:tab w:val="left" w:pos="993"/>
        </w:tabs>
        <w:spacing w:after="200"/>
        <w:ind w:firstLine="567"/>
        <w:jc w:val="both"/>
      </w:pPr>
      <w:r w:rsidRPr="00F4332C">
        <w:rPr>
          <w:sz w:val="22"/>
          <w:szCs w:val="22"/>
        </w:rPr>
        <w:t>1.</w:t>
      </w:r>
      <w:r w:rsidRPr="00F4332C">
        <w:rPr>
          <w:sz w:val="22"/>
          <w:szCs w:val="22"/>
        </w:rPr>
        <w:tab/>
      </w:r>
      <w:r w:rsidRPr="00F4332C">
        <w:t>Назначение: проведение текущего контроля успеваемости и промежуточной аттестации по дисциплине «Системный анализ и управление»</w:t>
      </w:r>
      <w:r>
        <w:t>.</w:t>
      </w:r>
    </w:p>
    <w:p w:rsidR="00F4332C" w:rsidRDefault="00F4332C" w:rsidP="00F4332C">
      <w:pPr>
        <w:tabs>
          <w:tab w:val="left" w:pos="993"/>
        </w:tabs>
        <w:spacing w:after="200"/>
        <w:ind w:firstLine="567"/>
        <w:jc w:val="both"/>
      </w:pPr>
      <w:r>
        <w:t xml:space="preserve">2. </w:t>
      </w:r>
      <w:r>
        <w:tab/>
      </w:r>
      <w:r w:rsidRPr="00F4332C">
        <w:t>ФОС является приложением к программе дисциплины</w:t>
      </w:r>
      <w:r>
        <w:t xml:space="preserve"> «Системный анализ и управление».</w:t>
      </w:r>
    </w:p>
    <w:p w:rsidR="00F4332C" w:rsidRPr="00F4332C" w:rsidRDefault="00F4332C" w:rsidP="00F4332C">
      <w:pPr>
        <w:tabs>
          <w:tab w:val="left" w:pos="993"/>
        </w:tabs>
        <w:spacing w:after="200"/>
        <w:ind w:firstLine="567"/>
        <w:jc w:val="both"/>
      </w:pPr>
      <w:r>
        <w:t>3.</w:t>
      </w:r>
      <w:r>
        <w:tab/>
      </w:r>
      <w:r w:rsidRPr="00F4332C">
        <w:t xml:space="preserve">Разработчик: доцент кафедры Информационных систем, электропривода и автоматики </w:t>
      </w:r>
      <w:r>
        <w:t>Д.В. Болдырев.</w:t>
      </w:r>
    </w:p>
    <w:p w:rsidR="00F4332C" w:rsidRDefault="00F4332C" w:rsidP="00F4332C">
      <w:pPr>
        <w:tabs>
          <w:tab w:val="left" w:pos="993"/>
        </w:tabs>
        <w:spacing w:after="200"/>
        <w:ind w:left="567"/>
        <w:jc w:val="both"/>
      </w:pPr>
      <w:r>
        <w:t>4.</w:t>
      </w:r>
      <w:r>
        <w:tab/>
      </w:r>
      <w:r w:rsidRPr="00F4332C">
        <w:t xml:space="preserve">Проведена экспертиза ФОС. </w:t>
      </w:r>
    </w:p>
    <w:p w:rsidR="00F4332C" w:rsidRPr="00F4332C" w:rsidRDefault="00F4332C" w:rsidP="00F4332C">
      <w:pPr>
        <w:tabs>
          <w:tab w:val="left" w:pos="993"/>
        </w:tabs>
        <w:spacing w:after="200"/>
        <w:ind w:left="567"/>
        <w:jc w:val="both"/>
      </w:pPr>
      <w:r w:rsidRPr="00F4332C">
        <w:t>Члены экспертной группы, проводившие внутреннюю экспертизу:</w:t>
      </w:r>
    </w:p>
    <w:p w:rsidR="00F4332C" w:rsidRPr="00F4332C" w:rsidRDefault="00F4332C" w:rsidP="00F4332C">
      <w:pPr>
        <w:pStyle w:val="a3"/>
        <w:tabs>
          <w:tab w:val="left" w:pos="993"/>
        </w:tabs>
        <w:ind w:left="0" w:firstLine="567"/>
        <w:jc w:val="both"/>
      </w:pPr>
      <w:r w:rsidRPr="00F4332C">
        <w:t xml:space="preserve">Председатель: </w:t>
      </w:r>
    </w:p>
    <w:p w:rsidR="00F4332C" w:rsidRPr="00F4332C" w:rsidRDefault="00F4332C" w:rsidP="00F4332C">
      <w:pPr>
        <w:pStyle w:val="a3"/>
        <w:tabs>
          <w:tab w:val="left" w:pos="993"/>
        </w:tabs>
        <w:ind w:left="0" w:firstLine="567"/>
        <w:jc w:val="both"/>
      </w:pPr>
      <w:r w:rsidRPr="00F4332C">
        <w:t>Мельникова Е.Н. – председатель УМК НТИ (филиал) СКФУ</w:t>
      </w:r>
      <w:r>
        <w:t>.</w:t>
      </w:r>
    </w:p>
    <w:p w:rsidR="00F4332C" w:rsidRPr="00F4332C" w:rsidRDefault="00F4332C" w:rsidP="00F4332C">
      <w:pPr>
        <w:tabs>
          <w:tab w:val="left" w:pos="993"/>
        </w:tabs>
        <w:ind w:firstLine="567"/>
        <w:jc w:val="both"/>
      </w:pPr>
    </w:p>
    <w:p w:rsidR="00F4332C" w:rsidRPr="00F4332C" w:rsidRDefault="00F4332C" w:rsidP="00F4332C">
      <w:pPr>
        <w:tabs>
          <w:tab w:val="left" w:pos="993"/>
        </w:tabs>
        <w:ind w:firstLine="567"/>
        <w:jc w:val="both"/>
      </w:pPr>
      <w:r w:rsidRPr="00F4332C">
        <w:t>Члены экспертной группы</w:t>
      </w:r>
    </w:p>
    <w:p w:rsidR="00F4332C" w:rsidRPr="00F4332C" w:rsidRDefault="00F4332C" w:rsidP="00F4332C">
      <w:pPr>
        <w:tabs>
          <w:tab w:val="left" w:pos="993"/>
        </w:tabs>
        <w:ind w:firstLine="567"/>
        <w:jc w:val="both"/>
      </w:pPr>
      <w:r w:rsidRPr="00F4332C">
        <w:t>М.В. Должикова — заместитель директора по учебно-воспитательной работе НТИ (филиал) СКФУ;</w:t>
      </w:r>
    </w:p>
    <w:p w:rsidR="00F4332C" w:rsidRPr="00F4332C" w:rsidRDefault="00F4332C" w:rsidP="00F4332C">
      <w:pPr>
        <w:tabs>
          <w:tab w:val="left" w:pos="993"/>
        </w:tabs>
        <w:ind w:firstLine="567"/>
        <w:jc w:val="both"/>
      </w:pPr>
      <w:r w:rsidRPr="00F4332C">
        <w:t>А.И. Колдаев — доцент кафедры ИСЭиА</w:t>
      </w:r>
      <w:r>
        <w:t>.</w:t>
      </w:r>
    </w:p>
    <w:p w:rsidR="00F4332C" w:rsidRPr="00F4332C" w:rsidRDefault="00F4332C" w:rsidP="00F4332C">
      <w:pPr>
        <w:pStyle w:val="a3"/>
        <w:tabs>
          <w:tab w:val="left" w:pos="993"/>
        </w:tabs>
        <w:spacing w:after="200"/>
        <w:ind w:left="0" w:firstLine="567"/>
        <w:jc w:val="both"/>
      </w:pPr>
    </w:p>
    <w:p w:rsidR="00F4332C" w:rsidRPr="00F4332C" w:rsidRDefault="003A42F0" w:rsidP="00F4332C">
      <w:pPr>
        <w:pStyle w:val="a3"/>
        <w:tabs>
          <w:tab w:val="left" w:pos="993"/>
        </w:tabs>
        <w:spacing w:after="200"/>
        <w:ind w:left="0" w:firstLine="567"/>
        <w:jc w:val="both"/>
      </w:pPr>
      <w:r w:rsidRPr="003A42F0">
        <w:t>Представитель организации-работодателя</w:t>
      </w:r>
      <w:r w:rsidR="00F4332C" w:rsidRPr="00F4332C">
        <w:t>:</w:t>
      </w:r>
    </w:p>
    <w:p w:rsidR="00EC5F80" w:rsidRDefault="003A42F0" w:rsidP="00F4332C">
      <w:pPr>
        <w:pStyle w:val="a3"/>
        <w:tabs>
          <w:tab w:val="left" w:pos="993"/>
        </w:tabs>
        <w:spacing w:after="200"/>
        <w:ind w:left="0" w:firstLine="567"/>
        <w:jc w:val="both"/>
      </w:pPr>
      <w:r>
        <w:t xml:space="preserve">Д.И. </w:t>
      </w:r>
      <w:r w:rsidRPr="003A42F0">
        <w:t>Лищенко</w:t>
      </w:r>
      <w:r>
        <w:t xml:space="preserve">, ведущий специалист </w:t>
      </w:r>
      <w:r w:rsidRPr="003A42F0">
        <w:t>ЦЦРТО КИПиА АО «Невинномысский Азот»</w:t>
      </w:r>
      <w:r>
        <w:t>.</w:t>
      </w:r>
    </w:p>
    <w:p w:rsidR="00F4332C" w:rsidRDefault="00F4332C" w:rsidP="00A34F9D">
      <w:pPr>
        <w:pStyle w:val="a3"/>
        <w:tabs>
          <w:tab w:val="left" w:pos="993"/>
        </w:tabs>
        <w:spacing w:after="200"/>
        <w:ind w:left="0" w:firstLine="567"/>
        <w:jc w:val="both"/>
      </w:pPr>
    </w:p>
    <w:p w:rsidR="00F4332C" w:rsidRDefault="003A42F0" w:rsidP="00A34F9D">
      <w:pPr>
        <w:pStyle w:val="a3"/>
        <w:tabs>
          <w:tab w:val="left" w:pos="993"/>
        </w:tabs>
        <w:spacing w:after="200"/>
        <w:ind w:left="0" w:firstLine="567"/>
        <w:jc w:val="both"/>
      </w:pPr>
      <w:r w:rsidRPr="00F4332C">
        <w:t>Экспертное заключение: фонд оценочных средств отвечают основным требованиям федерального государственного образовательного стандарта и способствует формированию требуемых компетенций.</w:t>
      </w:r>
    </w:p>
    <w:p w:rsidR="003A42F0" w:rsidRDefault="003A42F0" w:rsidP="00A34F9D">
      <w:pPr>
        <w:pStyle w:val="a3"/>
        <w:tabs>
          <w:tab w:val="left" w:pos="993"/>
        </w:tabs>
        <w:spacing w:after="200"/>
        <w:ind w:left="0" w:firstLine="567"/>
        <w:jc w:val="both"/>
      </w:pPr>
    </w:p>
    <w:p w:rsidR="003A42F0" w:rsidRDefault="003A42F0" w:rsidP="00A34F9D">
      <w:pPr>
        <w:pStyle w:val="a3"/>
        <w:tabs>
          <w:tab w:val="left" w:pos="993"/>
        </w:tabs>
        <w:spacing w:after="200"/>
        <w:ind w:left="0" w:firstLine="567"/>
        <w:jc w:val="both"/>
      </w:pPr>
      <w:r>
        <w:t>«____» ____________ 20____ г.</w:t>
      </w:r>
    </w:p>
    <w:p w:rsidR="003A42F0" w:rsidRDefault="003A42F0" w:rsidP="003A42F0">
      <w:pPr>
        <w:tabs>
          <w:tab w:val="left" w:pos="993"/>
        </w:tabs>
        <w:spacing w:after="200"/>
        <w:ind w:firstLine="567"/>
        <w:jc w:val="both"/>
      </w:pPr>
      <w:r>
        <w:t>5.</w:t>
      </w:r>
      <w:r>
        <w:tab/>
      </w:r>
      <w:r w:rsidRPr="003A42F0">
        <w:t>Срок действия ФОС определяется сроком реализации образовательной программы.</w:t>
      </w:r>
    </w:p>
    <w:p w:rsidR="000715C2" w:rsidRPr="00F4332C" w:rsidRDefault="000715C2" w:rsidP="00014311">
      <w:pPr>
        <w:pStyle w:val="a3"/>
        <w:tabs>
          <w:tab w:val="left" w:pos="993"/>
        </w:tabs>
        <w:spacing w:after="200"/>
        <w:ind w:left="0" w:firstLine="567"/>
        <w:jc w:val="both"/>
      </w:pPr>
    </w:p>
    <w:p w:rsidR="00EC5F80" w:rsidRPr="00F4332C" w:rsidRDefault="00EC5F80" w:rsidP="00D76C4D">
      <w:pPr>
        <w:pStyle w:val="a3"/>
        <w:spacing w:after="200"/>
        <w:ind w:left="567"/>
        <w:jc w:val="both"/>
        <w:rPr>
          <w:b/>
        </w:rPr>
      </w:pPr>
      <w:r w:rsidRPr="00F4332C">
        <w:rPr>
          <w:b/>
        </w:rPr>
        <w:br w:type="page"/>
      </w:r>
    </w:p>
    <w:p w:rsidR="008C48E0" w:rsidRDefault="008C48E0" w:rsidP="008C48E0">
      <w:pPr>
        <w:ind w:firstLine="567"/>
        <w:jc w:val="both"/>
        <w:rPr>
          <w:b/>
          <w:sz w:val="28"/>
        </w:rPr>
      </w:pPr>
      <w:r>
        <w:rPr>
          <w:b/>
          <w:sz w:val="28"/>
          <w:szCs w:val="28"/>
        </w:rPr>
        <w:lastRenderedPageBreak/>
        <w:t xml:space="preserve">1. </w:t>
      </w:r>
      <w:r w:rsidRPr="003A1361">
        <w:rPr>
          <w:b/>
          <w:sz w:val="28"/>
          <w:szCs w:val="28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94"/>
        <w:gridCol w:w="1528"/>
        <w:gridCol w:w="1806"/>
        <w:gridCol w:w="1719"/>
        <w:gridCol w:w="1557"/>
        <w:gridCol w:w="1567"/>
      </w:tblGrid>
      <w:tr w:rsidR="0013754E" w:rsidRPr="00E73F94" w:rsidTr="00B84A35">
        <w:tc>
          <w:tcPr>
            <w:tcW w:w="1476" w:type="dxa"/>
            <w:vAlign w:val="center"/>
          </w:tcPr>
          <w:p w:rsidR="0013754E" w:rsidRPr="00E73F94" w:rsidRDefault="0013754E" w:rsidP="00B84A35">
            <w:pPr>
              <w:jc w:val="center"/>
              <w:rPr>
                <w:sz w:val="24"/>
                <w:szCs w:val="24"/>
              </w:rPr>
            </w:pPr>
            <w:r w:rsidRPr="00E73F94">
              <w:rPr>
                <w:color w:val="000000"/>
                <w:sz w:val="24"/>
                <w:szCs w:val="24"/>
              </w:rPr>
              <w:t>Код оцениваемой компетенции</w:t>
            </w:r>
          </w:p>
        </w:tc>
        <w:tc>
          <w:tcPr>
            <w:tcW w:w="1594" w:type="dxa"/>
            <w:vAlign w:val="center"/>
          </w:tcPr>
          <w:p w:rsidR="0013754E" w:rsidRPr="00E73F94" w:rsidRDefault="0013754E" w:rsidP="00B84A35">
            <w:pPr>
              <w:jc w:val="center"/>
              <w:rPr>
                <w:sz w:val="24"/>
                <w:szCs w:val="24"/>
              </w:rPr>
            </w:pPr>
            <w:r w:rsidRPr="00E73F94">
              <w:rPr>
                <w:color w:val="000000"/>
                <w:sz w:val="24"/>
                <w:szCs w:val="24"/>
              </w:rPr>
              <w:t>Этап формирования компетенции (№ темы)</w:t>
            </w:r>
          </w:p>
        </w:tc>
        <w:tc>
          <w:tcPr>
            <w:tcW w:w="1886" w:type="dxa"/>
            <w:vAlign w:val="center"/>
          </w:tcPr>
          <w:p w:rsidR="0013754E" w:rsidRPr="00E73F94" w:rsidRDefault="0013754E" w:rsidP="00B84A35">
            <w:pPr>
              <w:jc w:val="center"/>
              <w:rPr>
                <w:sz w:val="24"/>
                <w:szCs w:val="24"/>
              </w:rPr>
            </w:pPr>
            <w:r w:rsidRPr="00E73F94">
              <w:rPr>
                <w:color w:val="000000"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1794" w:type="dxa"/>
            <w:vAlign w:val="center"/>
          </w:tcPr>
          <w:p w:rsidR="0013754E" w:rsidRPr="00E73F94" w:rsidRDefault="0013754E" w:rsidP="00B84A35">
            <w:pPr>
              <w:jc w:val="center"/>
              <w:rPr>
                <w:sz w:val="24"/>
                <w:szCs w:val="24"/>
              </w:rPr>
            </w:pPr>
            <w:r w:rsidRPr="00E73F94">
              <w:rPr>
                <w:color w:val="000000"/>
                <w:sz w:val="24"/>
                <w:szCs w:val="24"/>
              </w:rPr>
              <w:t>Вид контроля, аттестация</w:t>
            </w:r>
          </w:p>
        </w:tc>
        <w:tc>
          <w:tcPr>
            <w:tcW w:w="1186" w:type="dxa"/>
            <w:vAlign w:val="center"/>
          </w:tcPr>
          <w:p w:rsidR="0013754E" w:rsidRPr="00E73F94" w:rsidRDefault="0013754E" w:rsidP="00B84A35">
            <w:pPr>
              <w:jc w:val="center"/>
              <w:rPr>
                <w:sz w:val="24"/>
                <w:szCs w:val="24"/>
              </w:rPr>
            </w:pPr>
            <w:r w:rsidRPr="00E73F94">
              <w:rPr>
                <w:color w:val="000000"/>
                <w:sz w:val="24"/>
                <w:szCs w:val="24"/>
              </w:rPr>
              <w:t>Тип контроля</w:t>
            </w:r>
          </w:p>
        </w:tc>
        <w:tc>
          <w:tcPr>
            <w:tcW w:w="1635" w:type="dxa"/>
            <w:vAlign w:val="center"/>
          </w:tcPr>
          <w:p w:rsidR="0013754E" w:rsidRPr="00E73F94" w:rsidRDefault="0013754E" w:rsidP="00B84A35">
            <w:pPr>
              <w:jc w:val="center"/>
              <w:rPr>
                <w:sz w:val="24"/>
                <w:szCs w:val="24"/>
              </w:rPr>
            </w:pPr>
            <w:r w:rsidRPr="00E73F94">
              <w:rPr>
                <w:color w:val="000000"/>
                <w:sz w:val="24"/>
                <w:szCs w:val="24"/>
              </w:rPr>
              <w:t>Средства и технологии оценки</w:t>
            </w:r>
          </w:p>
        </w:tc>
      </w:tr>
      <w:tr w:rsidR="0013754E" w:rsidRPr="00E73F94" w:rsidTr="00B84A35">
        <w:tc>
          <w:tcPr>
            <w:tcW w:w="1476" w:type="dxa"/>
            <w:vMerge w:val="restart"/>
            <w:vAlign w:val="center"/>
          </w:tcPr>
          <w:p w:rsidR="0013754E" w:rsidRPr="00E73F94" w:rsidRDefault="0013754E" w:rsidP="00B84A35">
            <w:pPr>
              <w:jc w:val="center"/>
              <w:rPr>
                <w:sz w:val="24"/>
                <w:szCs w:val="24"/>
              </w:rPr>
            </w:pPr>
            <w:r w:rsidRPr="00E73F94">
              <w:rPr>
                <w:color w:val="000000"/>
                <w:sz w:val="24"/>
                <w:szCs w:val="24"/>
              </w:rPr>
              <w:t>ПК-1</w:t>
            </w:r>
          </w:p>
        </w:tc>
        <w:tc>
          <w:tcPr>
            <w:tcW w:w="1594" w:type="dxa"/>
            <w:vMerge w:val="restart"/>
            <w:vAlign w:val="center"/>
          </w:tcPr>
          <w:p w:rsidR="0013754E" w:rsidRPr="00E73F94" w:rsidRDefault="0013754E" w:rsidP="00B84A35">
            <w:pPr>
              <w:jc w:val="center"/>
              <w:rPr>
                <w:sz w:val="24"/>
                <w:szCs w:val="24"/>
              </w:rPr>
            </w:pPr>
            <w:r w:rsidRPr="00E73F94">
              <w:rPr>
                <w:color w:val="000000"/>
                <w:sz w:val="24"/>
                <w:szCs w:val="24"/>
              </w:rPr>
              <w:t>1 2 3</w:t>
            </w:r>
          </w:p>
        </w:tc>
        <w:tc>
          <w:tcPr>
            <w:tcW w:w="1886" w:type="dxa"/>
            <w:vAlign w:val="center"/>
          </w:tcPr>
          <w:p w:rsidR="0013754E" w:rsidRPr="00E73F94" w:rsidRDefault="0013754E" w:rsidP="00B84A35">
            <w:pPr>
              <w:jc w:val="center"/>
              <w:rPr>
                <w:sz w:val="24"/>
                <w:szCs w:val="24"/>
              </w:rPr>
            </w:pPr>
            <w:r w:rsidRPr="00E73F94">
              <w:rPr>
                <w:color w:val="000000"/>
                <w:sz w:val="24"/>
                <w:szCs w:val="24"/>
              </w:rPr>
              <w:t>Вопросы для собеседования</w:t>
            </w:r>
          </w:p>
        </w:tc>
        <w:tc>
          <w:tcPr>
            <w:tcW w:w="1794" w:type="dxa"/>
            <w:vAlign w:val="center"/>
          </w:tcPr>
          <w:p w:rsidR="0013754E" w:rsidRPr="00E73F94" w:rsidRDefault="0013754E" w:rsidP="00B84A35">
            <w:pPr>
              <w:jc w:val="center"/>
              <w:rPr>
                <w:sz w:val="24"/>
                <w:szCs w:val="24"/>
              </w:rPr>
            </w:pPr>
            <w:r w:rsidRPr="00E73F94">
              <w:rPr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186" w:type="dxa"/>
            <w:vAlign w:val="center"/>
          </w:tcPr>
          <w:p w:rsidR="0013754E" w:rsidRPr="00E73F94" w:rsidRDefault="0013754E" w:rsidP="00B84A35">
            <w:pPr>
              <w:jc w:val="center"/>
              <w:rPr>
                <w:sz w:val="24"/>
                <w:szCs w:val="24"/>
              </w:rPr>
            </w:pPr>
            <w:r w:rsidRPr="00E73F94">
              <w:rPr>
                <w:color w:val="000000"/>
                <w:sz w:val="24"/>
                <w:szCs w:val="24"/>
              </w:rPr>
              <w:t>Устный</w:t>
            </w:r>
          </w:p>
        </w:tc>
        <w:tc>
          <w:tcPr>
            <w:tcW w:w="1635" w:type="dxa"/>
            <w:vAlign w:val="center"/>
          </w:tcPr>
          <w:p w:rsidR="0013754E" w:rsidRPr="00E73F94" w:rsidRDefault="0013754E" w:rsidP="00B84A35">
            <w:pPr>
              <w:jc w:val="center"/>
              <w:rPr>
                <w:sz w:val="24"/>
                <w:szCs w:val="24"/>
              </w:rPr>
            </w:pPr>
            <w:r w:rsidRPr="00E73F94">
              <w:rPr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13754E" w:rsidRPr="00E73F94" w:rsidTr="00B84A35">
        <w:tc>
          <w:tcPr>
            <w:tcW w:w="1476" w:type="dxa"/>
            <w:vMerge/>
            <w:vAlign w:val="center"/>
          </w:tcPr>
          <w:p w:rsidR="0013754E" w:rsidRPr="00E73F94" w:rsidRDefault="0013754E" w:rsidP="00B84A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13754E" w:rsidRPr="00E73F94" w:rsidRDefault="0013754E" w:rsidP="00B84A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:rsidR="0013754E" w:rsidRPr="00E73F94" w:rsidRDefault="0013754E" w:rsidP="00B84A35">
            <w:pPr>
              <w:jc w:val="center"/>
              <w:rPr>
                <w:color w:val="000000"/>
                <w:sz w:val="24"/>
                <w:szCs w:val="24"/>
              </w:rPr>
            </w:pPr>
            <w:r w:rsidRPr="00E73F94">
              <w:rPr>
                <w:sz w:val="24"/>
                <w:szCs w:val="24"/>
              </w:rPr>
              <w:t>Практико-ориентированные задания и задачи</w:t>
            </w:r>
          </w:p>
        </w:tc>
        <w:tc>
          <w:tcPr>
            <w:tcW w:w="1794" w:type="dxa"/>
            <w:vAlign w:val="center"/>
          </w:tcPr>
          <w:p w:rsidR="0013754E" w:rsidRPr="00E73F94" w:rsidRDefault="0013754E" w:rsidP="00B84A35">
            <w:pPr>
              <w:jc w:val="center"/>
              <w:rPr>
                <w:sz w:val="24"/>
                <w:szCs w:val="24"/>
              </w:rPr>
            </w:pPr>
            <w:r w:rsidRPr="00E73F94">
              <w:rPr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186" w:type="dxa"/>
            <w:vAlign w:val="center"/>
          </w:tcPr>
          <w:p w:rsidR="0013754E" w:rsidRPr="00E73F94" w:rsidRDefault="0013754E" w:rsidP="00B84A35">
            <w:pPr>
              <w:jc w:val="center"/>
              <w:rPr>
                <w:sz w:val="24"/>
                <w:szCs w:val="24"/>
              </w:rPr>
            </w:pPr>
            <w:r w:rsidRPr="00E73F94">
              <w:rPr>
                <w:color w:val="000000"/>
                <w:sz w:val="24"/>
                <w:szCs w:val="24"/>
              </w:rPr>
              <w:t>Устный</w:t>
            </w:r>
          </w:p>
        </w:tc>
        <w:tc>
          <w:tcPr>
            <w:tcW w:w="1635" w:type="dxa"/>
            <w:vAlign w:val="center"/>
          </w:tcPr>
          <w:p w:rsidR="0013754E" w:rsidRPr="00E73F94" w:rsidRDefault="0013754E" w:rsidP="00B84A35">
            <w:pPr>
              <w:jc w:val="center"/>
              <w:rPr>
                <w:color w:val="000000"/>
                <w:sz w:val="24"/>
                <w:szCs w:val="24"/>
              </w:rPr>
            </w:pPr>
            <w:r w:rsidRPr="00E73F94">
              <w:rPr>
                <w:sz w:val="24"/>
                <w:szCs w:val="24"/>
              </w:rPr>
              <w:t>Результат решения, собеседование</w:t>
            </w:r>
          </w:p>
        </w:tc>
      </w:tr>
      <w:tr w:rsidR="0013754E" w:rsidRPr="00E73F94" w:rsidTr="00B84A35">
        <w:tc>
          <w:tcPr>
            <w:tcW w:w="1476" w:type="dxa"/>
            <w:vMerge/>
            <w:vAlign w:val="center"/>
          </w:tcPr>
          <w:p w:rsidR="0013754E" w:rsidRPr="00E73F94" w:rsidRDefault="0013754E" w:rsidP="00B84A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13754E" w:rsidRPr="00E73F94" w:rsidRDefault="0013754E" w:rsidP="00B84A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:rsidR="0013754E" w:rsidRPr="00E73F94" w:rsidRDefault="0013754E" w:rsidP="00B84A35">
            <w:pPr>
              <w:jc w:val="center"/>
              <w:rPr>
                <w:color w:val="000000"/>
                <w:sz w:val="24"/>
                <w:szCs w:val="24"/>
              </w:rPr>
            </w:pPr>
            <w:r w:rsidRPr="00E73F94">
              <w:rPr>
                <w:sz w:val="24"/>
                <w:szCs w:val="24"/>
              </w:rPr>
              <w:t>Тестовые задания</w:t>
            </w:r>
          </w:p>
        </w:tc>
        <w:tc>
          <w:tcPr>
            <w:tcW w:w="1794" w:type="dxa"/>
            <w:vAlign w:val="center"/>
          </w:tcPr>
          <w:p w:rsidR="0013754E" w:rsidRPr="00E73F94" w:rsidRDefault="0013754E" w:rsidP="00B84A35">
            <w:pPr>
              <w:jc w:val="center"/>
              <w:rPr>
                <w:sz w:val="24"/>
                <w:szCs w:val="24"/>
              </w:rPr>
            </w:pPr>
            <w:r w:rsidRPr="00E73F94">
              <w:rPr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186" w:type="dxa"/>
            <w:vAlign w:val="center"/>
          </w:tcPr>
          <w:p w:rsidR="0013754E" w:rsidRPr="00E73F94" w:rsidRDefault="0013754E" w:rsidP="00B84A35">
            <w:pPr>
              <w:jc w:val="center"/>
              <w:rPr>
                <w:sz w:val="24"/>
                <w:szCs w:val="24"/>
              </w:rPr>
            </w:pPr>
            <w:r w:rsidRPr="00E73F94">
              <w:rPr>
                <w:color w:val="000000"/>
                <w:sz w:val="24"/>
                <w:szCs w:val="24"/>
              </w:rPr>
              <w:t>Компьютерное тестирование</w:t>
            </w:r>
          </w:p>
        </w:tc>
        <w:tc>
          <w:tcPr>
            <w:tcW w:w="1635" w:type="dxa"/>
            <w:vAlign w:val="center"/>
          </w:tcPr>
          <w:p w:rsidR="0013754E" w:rsidRPr="00E73F94" w:rsidRDefault="0013754E" w:rsidP="00B84A35">
            <w:pPr>
              <w:jc w:val="center"/>
              <w:rPr>
                <w:color w:val="000000"/>
                <w:sz w:val="24"/>
                <w:szCs w:val="24"/>
              </w:rPr>
            </w:pPr>
            <w:r w:rsidRPr="00E73F94">
              <w:rPr>
                <w:color w:val="000000"/>
                <w:sz w:val="24"/>
                <w:szCs w:val="24"/>
              </w:rPr>
              <w:t>Результаты тестирования</w:t>
            </w:r>
          </w:p>
        </w:tc>
      </w:tr>
      <w:tr w:rsidR="0013754E" w:rsidRPr="00E73F94" w:rsidTr="00B84A35">
        <w:tc>
          <w:tcPr>
            <w:tcW w:w="1476" w:type="dxa"/>
            <w:vMerge/>
            <w:vAlign w:val="center"/>
          </w:tcPr>
          <w:p w:rsidR="0013754E" w:rsidRPr="00E73F94" w:rsidRDefault="0013754E" w:rsidP="00B84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13754E" w:rsidRPr="00E73F94" w:rsidRDefault="0013754E" w:rsidP="00B84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:rsidR="0013754E" w:rsidRPr="00E73F94" w:rsidRDefault="0013754E" w:rsidP="00B84A35">
            <w:pPr>
              <w:jc w:val="center"/>
              <w:rPr>
                <w:sz w:val="24"/>
                <w:szCs w:val="24"/>
              </w:rPr>
            </w:pPr>
            <w:r w:rsidRPr="00E73F94">
              <w:rPr>
                <w:color w:val="000000"/>
                <w:sz w:val="24"/>
                <w:szCs w:val="24"/>
              </w:rPr>
              <w:t>Вопросы к экзамену</w:t>
            </w:r>
          </w:p>
        </w:tc>
        <w:tc>
          <w:tcPr>
            <w:tcW w:w="1794" w:type="dxa"/>
            <w:vAlign w:val="center"/>
          </w:tcPr>
          <w:p w:rsidR="0013754E" w:rsidRPr="00E73F94" w:rsidRDefault="0013754E" w:rsidP="00B84A35">
            <w:pPr>
              <w:jc w:val="center"/>
              <w:rPr>
                <w:sz w:val="24"/>
                <w:szCs w:val="24"/>
              </w:rPr>
            </w:pPr>
            <w:r w:rsidRPr="00E73F94">
              <w:rPr>
                <w:color w:val="000000"/>
                <w:sz w:val="24"/>
                <w:szCs w:val="24"/>
              </w:rPr>
              <w:t>Промежуточный</w:t>
            </w:r>
          </w:p>
        </w:tc>
        <w:tc>
          <w:tcPr>
            <w:tcW w:w="1186" w:type="dxa"/>
            <w:vAlign w:val="center"/>
          </w:tcPr>
          <w:p w:rsidR="0013754E" w:rsidRPr="00E73F94" w:rsidRDefault="0013754E" w:rsidP="00B84A35">
            <w:pPr>
              <w:jc w:val="center"/>
              <w:rPr>
                <w:sz w:val="24"/>
                <w:szCs w:val="24"/>
              </w:rPr>
            </w:pPr>
            <w:r w:rsidRPr="00E73F94">
              <w:rPr>
                <w:color w:val="000000"/>
                <w:sz w:val="24"/>
                <w:szCs w:val="24"/>
              </w:rPr>
              <w:t>Устный</w:t>
            </w:r>
          </w:p>
        </w:tc>
        <w:tc>
          <w:tcPr>
            <w:tcW w:w="1635" w:type="dxa"/>
            <w:vAlign w:val="center"/>
          </w:tcPr>
          <w:p w:rsidR="0013754E" w:rsidRPr="00E73F94" w:rsidRDefault="0013754E" w:rsidP="00B84A35">
            <w:pPr>
              <w:jc w:val="center"/>
              <w:rPr>
                <w:sz w:val="24"/>
                <w:szCs w:val="24"/>
              </w:rPr>
            </w:pPr>
            <w:r w:rsidRPr="00E73F94">
              <w:rPr>
                <w:color w:val="000000"/>
                <w:sz w:val="24"/>
                <w:szCs w:val="24"/>
              </w:rPr>
              <w:t>Экзамен</w:t>
            </w:r>
          </w:p>
        </w:tc>
      </w:tr>
    </w:tbl>
    <w:p w:rsidR="008C48E0" w:rsidRPr="0013754E" w:rsidRDefault="008C48E0" w:rsidP="00D76C4D">
      <w:pPr>
        <w:jc w:val="center"/>
        <w:rPr>
          <w:sz w:val="28"/>
        </w:rPr>
      </w:pPr>
    </w:p>
    <w:p w:rsidR="008C48E0" w:rsidRPr="0013754E" w:rsidRDefault="0013754E" w:rsidP="0013754E">
      <w:pPr>
        <w:ind w:firstLine="567"/>
        <w:jc w:val="both"/>
        <w:rPr>
          <w:sz w:val="28"/>
        </w:rPr>
      </w:pPr>
      <w:r>
        <w:rPr>
          <w:b/>
          <w:sz w:val="28"/>
          <w:szCs w:val="28"/>
        </w:rPr>
        <w:t>2. Описание показателей и критериев оценивания на различных этапах их формирования, описание шкал оценивания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2"/>
        <w:gridCol w:w="1851"/>
        <w:gridCol w:w="1851"/>
        <w:gridCol w:w="1851"/>
        <w:gridCol w:w="1854"/>
      </w:tblGrid>
      <w:tr w:rsidR="0013754E" w:rsidRPr="0013754E" w:rsidTr="0013754E">
        <w:trPr>
          <w:trHeight w:val="303"/>
        </w:trPr>
        <w:tc>
          <w:tcPr>
            <w:tcW w:w="1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54E" w:rsidRPr="0013754E" w:rsidRDefault="0013754E" w:rsidP="0013754E">
            <w:pPr>
              <w:jc w:val="center"/>
              <w:rPr>
                <w:color w:val="000000"/>
                <w:lang w:eastAsia="en-US"/>
              </w:rPr>
            </w:pPr>
            <w:r w:rsidRPr="0013754E">
              <w:rPr>
                <w:color w:val="000000"/>
                <w:lang w:eastAsia="en-US"/>
              </w:rPr>
              <w:t>Уровни сформированности компетенци(ий), индикатора (ов)</w:t>
            </w:r>
          </w:p>
        </w:tc>
        <w:tc>
          <w:tcPr>
            <w:tcW w:w="38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54E" w:rsidRPr="0013754E" w:rsidRDefault="0013754E" w:rsidP="0013754E">
            <w:pPr>
              <w:jc w:val="center"/>
              <w:rPr>
                <w:color w:val="000000"/>
                <w:lang w:eastAsia="en-US"/>
              </w:rPr>
            </w:pPr>
            <w:r w:rsidRPr="0013754E">
              <w:rPr>
                <w:color w:val="000000"/>
                <w:lang w:val="en-US" w:eastAsia="en-US"/>
              </w:rPr>
              <w:t>Дескрипторы</w:t>
            </w:r>
          </w:p>
        </w:tc>
      </w:tr>
      <w:tr w:rsidR="0013754E" w:rsidRPr="0013754E" w:rsidTr="0013754E">
        <w:trPr>
          <w:trHeight w:val="1061"/>
        </w:trPr>
        <w:tc>
          <w:tcPr>
            <w:tcW w:w="1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54E" w:rsidRPr="0013754E" w:rsidRDefault="0013754E" w:rsidP="0013754E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3754E" w:rsidRPr="0013754E" w:rsidRDefault="0013754E" w:rsidP="0013754E">
            <w:pPr>
              <w:jc w:val="center"/>
              <w:rPr>
                <w:color w:val="000000"/>
                <w:lang w:eastAsia="en-US"/>
              </w:rPr>
            </w:pPr>
            <w:r w:rsidRPr="0013754E">
              <w:rPr>
                <w:color w:val="000000"/>
                <w:lang w:eastAsia="en-US"/>
              </w:rPr>
              <w:t>Минимальный уровень не достигнут</w:t>
            </w:r>
          </w:p>
          <w:p w:rsidR="0013754E" w:rsidRPr="0013754E" w:rsidRDefault="0013754E" w:rsidP="0013754E">
            <w:pPr>
              <w:jc w:val="center"/>
              <w:rPr>
                <w:color w:val="000000"/>
                <w:lang w:eastAsia="en-US"/>
              </w:rPr>
            </w:pPr>
            <w:r w:rsidRPr="0013754E">
              <w:rPr>
                <w:color w:val="000000"/>
                <w:lang w:eastAsia="en-US"/>
              </w:rPr>
              <w:t>(Неудовлетворительно)</w:t>
            </w:r>
          </w:p>
          <w:p w:rsidR="0013754E" w:rsidRPr="0013754E" w:rsidRDefault="0013754E" w:rsidP="0013754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3754E">
              <w:rPr>
                <w:color w:val="000000"/>
                <w:lang w:eastAsia="en-US"/>
              </w:rPr>
              <w:t>2 балла</w:t>
            </w: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3754E" w:rsidRPr="0013754E" w:rsidRDefault="0013754E" w:rsidP="0013754E">
            <w:pPr>
              <w:jc w:val="center"/>
              <w:rPr>
                <w:color w:val="000000"/>
                <w:lang w:eastAsia="en-US"/>
              </w:rPr>
            </w:pPr>
            <w:r w:rsidRPr="0013754E">
              <w:rPr>
                <w:color w:val="000000"/>
                <w:lang w:eastAsia="en-US"/>
              </w:rPr>
              <w:t>Минимальный уровень</w:t>
            </w:r>
          </w:p>
          <w:p w:rsidR="0013754E" w:rsidRPr="0013754E" w:rsidRDefault="0013754E" w:rsidP="0013754E">
            <w:pPr>
              <w:jc w:val="center"/>
              <w:rPr>
                <w:color w:val="000000"/>
                <w:lang w:eastAsia="en-US"/>
              </w:rPr>
            </w:pPr>
            <w:r w:rsidRPr="0013754E">
              <w:rPr>
                <w:color w:val="000000"/>
                <w:lang w:eastAsia="en-US"/>
              </w:rPr>
              <w:t xml:space="preserve">(удовлетворительно) </w:t>
            </w:r>
          </w:p>
          <w:p w:rsidR="0013754E" w:rsidRPr="0013754E" w:rsidRDefault="0013754E" w:rsidP="0013754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3754E">
              <w:rPr>
                <w:color w:val="000000"/>
                <w:lang w:eastAsia="en-US"/>
              </w:rPr>
              <w:t>3 балла</w:t>
            </w: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3754E" w:rsidRPr="0013754E" w:rsidRDefault="0013754E" w:rsidP="0013754E">
            <w:pPr>
              <w:jc w:val="center"/>
              <w:rPr>
                <w:color w:val="000000"/>
                <w:lang w:eastAsia="en-US"/>
              </w:rPr>
            </w:pPr>
            <w:r w:rsidRPr="0013754E">
              <w:rPr>
                <w:color w:val="000000"/>
                <w:lang w:eastAsia="en-US"/>
              </w:rPr>
              <w:t>Средний уровень</w:t>
            </w:r>
          </w:p>
          <w:p w:rsidR="0013754E" w:rsidRPr="0013754E" w:rsidRDefault="0013754E" w:rsidP="0013754E">
            <w:pPr>
              <w:jc w:val="center"/>
              <w:rPr>
                <w:color w:val="000000"/>
                <w:lang w:eastAsia="en-US"/>
              </w:rPr>
            </w:pPr>
            <w:r w:rsidRPr="0013754E">
              <w:rPr>
                <w:color w:val="000000"/>
                <w:lang w:eastAsia="en-US"/>
              </w:rPr>
              <w:t>(хорошо)</w:t>
            </w:r>
          </w:p>
          <w:p w:rsidR="0013754E" w:rsidRPr="0013754E" w:rsidRDefault="0013754E" w:rsidP="0013754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3754E">
              <w:rPr>
                <w:color w:val="000000"/>
                <w:lang w:eastAsia="en-US"/>
              </w:rPr>
              <w:t>4 балла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3754E" w:rsidRPr="0013754E" w:rsidRDefault="0013754E" w:rsidP="0013754E">
            <w:pPr>
              <w:jc w:val="center"/>
              <w:rPr>
                <w:color w:val="000000"/>
                <w:lang w:eastAsia="en-US"/>
              </w:rPr>
            </w:pPr>
            <w:r w:rsidRPr="0013754E">
              <w:rPr>
                <w:color w:val="000000"/>
                <w:lang w:eastAsia="en-US"/>
              </w:rPr>
              <w:t xml:space="preserve">Высокий уровень (отлично) </w:t>
            </w:r>
          </w:p>
          <w:p w:rsidR="0013754E" w:rsidRPr="0013754E" w:rsidRDefault="0013754E" w:rsidP="0013754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3754E">
              <w:rPr>
                <w:color w:val="000000"/>
                <w:lang w:eastAsia="en-US"/>
              </w:rPr>
              <w:t>5 баллов</w:t>
            </w:r>
          </w:p>
        </w:tc>
      </w:tr>
      <w:tr w:rsidR="0013754E" w:rsidRPr="0013754E" w:rsidTr="0013754E">
        <w:trPr>
          <w:trHeight w:val="3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3754E" w:rsidRPr="0013754E" w:rsidRDefault="0013754E" w:rsidP="0013754E">
            <w:pPr>
              <w:jc w:val="both"/>
              <w:rPr>
                <w:i/>
                <w:color w:val="000000"/>
                <w:lang w:eastAsia="en-US"/>
              </w:rPr>
            </w:pPr>
            <w:r w:rsidRPr="0013754E">
              <w:rPr>
                <w:i/>
                <w:color w:val="000000"/>
                <w:lang w:eastAsia="en-US"/>
              </w:rPr>
              <w:t>ПК-1:</w:t>
            </w:r>
            <w:r>
              <w:rPr>
                <w:i/>
                <w:color w:val="000000"/>
                <w:lang w:eastAsia="en-US"/>
              </w:rPr>
              <w:t xml:space="preserve"> </w:t>
            </w:r>
            <w:r w:rsidRPr="0013754E">
              <w:rPr>
                <w:i/>
                <w:color w:val="000000"/>
                <w:lang w:eastAsia="en-US"/>
              </w:rPr>
              <w:t>Способен организовать концептуальное, функциональное и логическое проектирование систем среднего и крупного масштаба и сложности</w:t>
            </w:r>
          </w:p>
        </w:tc>
      </w:tr>
      <w:tr w:rsidR="0013754E" w:rsidRPr="0013754E" w:rsidTr="0013754E">
        <w:trPr>
          <w:trHeight w:val="60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54E" w:rsidRPr="00E73F94" w:rsidRDefault="0013754E" w:rsidP="0013754E">
            <w:r w:rsidRPr="00E73F94">
              <w:rPr>
                <w:color w:val="000000"/>
              </w:rPr>
              <w:t>Знать методы научных исследований по теории, технологии разработки и эксплуатации профессионально-ориентированных информационных систем.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4E" w:rsidRPr="00E73F94" w:rsidRDefault="0013754E" w:rsidP="0013754E">
            <w:r w:rsidRPr="00E73F94">
              <w:rPr>
                <w:color w:val="000000"/>
              </w:rPr>
              <w:t>Недостаточное знание методов научных исследований по теории, технологии разработки и эксплуатации профессионально-ориентированных информационных систем.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4E" w:rsidRPr="00E73F94" w:rsidRDefault="0013754E" w:rsidP="0013754E">
            <w:r w:rsidRPr="00E73F94">
              <w:rPr>
                <w:color w:val="000000"/>
              </w:rPr>
              <w:t>Поверхностное знание методов научных исследований по теории, технологии разработки и эксплуатации профессионально-ориентированных информационных систем.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4E" w:rsidRPr="00E73F94" w:rsidRDefault="0013754E" w:rsidP="0013754E">
            <w:r w:rsidRPr="00E73F94">
              <w:rPr>
                <w:color w:val="000000"/>
              </w:rPr>
              <w:t>Достаточное знание методов научных исследований по теории, технологии разработки и эксплуатации профессионально-ориентированных информационных систем.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4E" w:rsidRPr="00E73F94" w:rsidRDefault="0013754E" w:rsidP="0013754E">
            <w:r w:rsidRPr="00E73F94">
              <w:rPr>
                <w:color w:val="000000"/>
              </w:rPr>
              <w:t>Глубокое знание методов научных исследований по теории, технологии разработки и эксплуатации профессионально-ориентированных информационных систем.</w:t>
            </w:r>
          </w:p>
        </w:tc>
      </w:tr>
      <w:tr w:rsidR="0013754E" w:rsidRPr="0013754E" w:rsidTr="0013754E">
        <w:trPr>
          <w:trHeight w:val="60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4E" w:rsidRPr="00E73F94" w:rsidRDefault="0013754E" w:rsidP="0013754E">
            <w:r w:rsidRPr="00E73F94">
              <w:rPr>
                <w:color w:val="000000"/>
              </w:rPr>
              <w:t>Уметь ставить задачи системного проектирования локальных и глобальных сетей обслуживания пользователей инфор</w:t>
            </w:r>
            <w:r w:rsidRPr="00E73F94">
              <w:rPr>
                <w:color w:val="000000"/>
              </w:rPr>
              <w:lastRenderedPageBreak/>
              <w:t>мационных систем.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4E" w:rsidRPr="00E73F94" w:rsidRDefault="0013754E" w:rsidP="0013754E">
            <w:r w:rsidRPr="00E73F94">
              <w:rPr>
                <w:color w:val="000000"/>
              </w:rPr>
              <w:lastRenderedPageBreak/>
              <w:t>Неумение ставить задачи системного проектирования локальных и глобальных сетей обслужива</w:t>
            </w:r>
            <w:r w:rsidRPr="00E73F94">
              <w:rPr>
                <w:color w:val="000000"/>
              </w:rPr>
              <w:lastRenderedPageBreak/>
              <w:t>ния пользователей информационных систем.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4E" w:rsidRPr="00E73F94" w:rsidRDefault="0013754E" w:rsidP="0013754E">
            <w:r w:rsidRPr="00E73F94">
              <w:rPr>
                <w:color w:val="000000"/>
              </w:rPr>
              <w:lastRenderedPageBreak/>
              <w:t xml:space="preserve">Ограниченное умение ставить задачи системного проектирования локальных и глобальных сетей </w:t>
            </w:r>
            <w:r w:rsidRPr="00E73F94">
              <w:rPr>
                <w:color w:val="000000"/>
              </w:rPr>
              <w:lastRenderedPageBreak/>
              <w:t>обслуживания пользователей информационных систем.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4E" w:rsidRPr="00E73F94" w:rsidRDefault="0013754E" w:rsidP="0013754E">
            <w:r w:rsidRPr="00E73F94">
              <w:rPr>
                <w:color w:val="000000"/>
              </w:rPr>
              <w:lastRenderedPageBreak/>
              <w:t xml:space="preserve">Умение ставить задачи системного проектирования локальных и глобальных сетей обслуживания </w:t>
            </w:r>
            <w:r w:rsidRPr="00E73F94">
              <w:rPr>
                <w:color w:val="000000"/>
              </w:rPr>
              <w:lastRenderedPageBreak/>
              <w:t>пользователей информационных систем.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4E" w:rsidRPr="00E73F94" w:rsidRDefault="0013754E" w:rsidP="0013754E">
            <w:r w:rsidRPr="00E73F94">
              <w:rPr>
                <w:color w:val="000000"/>
              </w:rPr>
              <w:lastRenderedPageBreak/>
              <w:t xml:space="preserve">Профессиональное умение ставить задачи системного проектирования локальных и глобальных </w:t>
            </w:r>
            <w:r w:rsidRPr="00E73F94">
              <w:rPr>
                <w:color w:val="000000"/>
              </w:rPr>
              <w:lastRenderedPageBreak/>
              <w:t>сетей обслуживания пользователей информационных систем.</w:t>
            </w:r>
          </w:p>
        </w:tc>
      </w:tr>
      <w:tr w:rsidR="0013754E" w:rsidRPr="0013754E" w:rsidTr="0013754E">
        <w:trPr>
          <w:trHeight w:val="60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54E" w:rsidRPr="00E73F94" w:rsidRDefault="0013754E" w:rsidP="0013754E">
            <w:r w:rsidRPr="00E73F94">
              <w:rPr>
                <w:color w:val="000000"/>
              </w:rPr>
              <w:lastRenderedPageBreak/>
              <w:t>Владеть методами системного анализа и алгоритмами математического программирования при адаптации информационных систем в предметной области.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4E" w:rsidRPr="00E73F94" w:rsidRDefault="0013754E" w:rsidP="0013754E">
            <w:r w:rsidRPr="00E73F94">
              <w:rPr>
                <w:color w:val="000000"/>
              </w:rPr>
              <w:t>Отсутствие навыков использования методов системного анализа и алгоритмов математического программирования при адаптации информационных систем в предметной области.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4E" w:rsidRPr="00E73F94" w:rsidRDefault="0013754E" w:rsidP="0013754E">
            <w:r w:rsidRPr="00E73F94">
              <w:rPr>
                <w:color w:val="000000"/>
              </w:rPr>
              <w:t>Неуверенное владение методами системного анализа и алгоритмами математического программирования при адаптации информационных систем в предметной области.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4E" w:rsidRPr="00E73F94" w:rsidRDefault="0013754E" w:rsidP="0013754E">
            <w:r w:rsidRPr="00E73F94">
              <w:rPr>
                <w:color w:val="000000"/>
              </w:rPr>
              <w:t>Владение методами системного анализа и алгоритмами математического программирования при адаптации информационных систем в предметной области.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4E" w:rsidRPr="00E73F94" w:rsidRDefault="0013754E" w:rsidP="0013754E">
            <w:r w:rsidRPr="00E73F94">
              <w:rPr>
                <w:color w:val="000000"/>
              </w:rPr>
              <w:t>Уверенное владение методами системного анализа и алгоритмами математического программирования при адаптации информационных систем в предметной области.</w:t>
            </w:r>
          </w:p>
        </w:tc>
      </w:tr>
    </w:tbl>
    <w:p w:rsidR="008C48E0" w:rsidRDefault="008C48E0" w:rsidP="00D76C4D">
      <w:pPr>
        <w:jc w:val="center"/>
        <w:rPr>
          <w:sz w:val="28"/>
        </w:rPr>
      </w:pPr>
    </w:p>
    <w:p w:rsidR="004C38D4" w:rsidRPr="00D87819" w:rsidRDefault="004C38D4" w:rsidP="004C38D4">
      <w:pPr>
        <w:ind w:firstLine="567"/>
        <w:jc w:val="both"/>
      </w:pPr>
      <w:r w:rsidRPr="00D87819">
        <w:rPr>
          <w:b/>
          <w:color w:val="000000"/>
        </w:rPr>
        <w:t>Описание шкалы оценивания</w:t>
      </w:r>
    </w:p>
    <w:p w:rsidR="004C38D4" w:rsidRPr="00D87819" w:rsidRDefault="004C38D4" w:rsidP="004C38D4">
      <w:pPr>
        <w:ind w:firstLine="567"/>
        <w:jc w:val="both"/>
      </w:pPr>
      <w:r w:rsidRPr="00D87819">
        <w:rPr>
          <w:color w:val="000000"/>
        </w:rPr>
        <w:t xml:space="preserve">В рамках рейтинговой системы успеваемость студентов по каждой дисциплине оценивается в ходе текущего контроля и промежуточной аттестации. </w:t>
      </w:r>
    </w:p>
    <w:p w:rsidR="004C38D4" w:rsidRDefault="004C38D4" w:rsidP="004C38D4">
      <w:pPr>
        <w:ind w:firstLine="567"/>
        <w:jc w:val="both"/>
        <w:rPr>
          <w:b/>
          <w:color w:val="000000"/>
        </w:rPr>
      </w:pPr>
    </w:p>
    <w:p w:rsidR="004C38D4" w:rsidRDefault="004C38D4" w:rsidP="004C38D4">
      <w:pPr>
        <w:ind w:firstLine="567"/>
        <w:jc w:val="both"/>
        <w:rPr>
          <w:b/>
          <w:color w:val="000000"/>
        </w:rPr>
      </w:pPr>
      <w:r w:rsidRPr="00D87819">
        <w:rPr>
          <w:b/>
          <w:color w:val="000000"/>
        </w:rPr>
        <w:t xml:space="preserve">Текущий контроль </w:t>
      </w:r>
    </w:p>
    <w:p w:rsidR="004C38D4" w:rsidRPr="00D87819" w:rsidRDefault="004C38D4" w:rsidP="004C38D4">
      <w:pPr>
        <w:ind w:firstLine="567"/>
        <w:jc w:val="both"/>
      </w:pPr>
      <w:r w:rsidRPr="004C38D4">
        <w:t>Рейтинговая оценка знаний студента (в случаях, предусмотренных нормативными актами СКФУ).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28"/>
        <w:gridCol w:w="1613"/>
        <w:gridCol w:w="1613"/>
      </w:tblGrid>
      <w:tr w:rsidR="004C38D4" w:rsidRPr="004C38D4" w:rsidTr="00B84A35">
        <w:tc>
          <w:tcPr>
            <w:tcW w:w="817" w:type="dxa"/>
            <w:vAlign w:val="center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528" w:type="dxa"/>
            <w:vAlign w:val="center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Вид деятельности студентов</w:t>
            </w:r>
          </w:p>
        </w:tc>
        <w:tc>
          <w:tcPr>
            <w:tcW w:w="1613" w:type="dxa"/>
            <w:vAlign w:val="center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Сроки выполнения</w:t>
            </w:r>
          </w:p>
        </w:tc>
        <w:tc>
          <w:tcPr>
            <w:tcW w:w="1613" w:type="dxa"/>
            <w:vAlign w:val="center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4C38D4" w:rsidRPr="004C38D4" w:rsidTr="00B84A35">
        <w:tc>
          <w:tcPr>
            <w:tcW w:w="9571" w:type="dxa"/>
            <w:gridSpan w:val="4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семестр</w:t>
            </w:r>
          </w:p>
        </w:tc>
      </w:tr>
      <w:tr w:rsidR="004C38D4" w:rsidRPr="004C38D4" w:rsidTr="004C38D4">
        <w:tc>
          <w:tcPr>
            <w:tcW w:w="817" w:type="dxa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4C38D4" w:rsidRPr="004C38D4" w:rsidRDefault="004C38D4" w:rsidP="004C38D4">
            <w:pPr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Практическое занятие 5</w:t>
            </w:r>
          </w:p>
        </w:tc>
        <w:tc>
          <w:tcPr>
            <w:tcW w:w="1613" w:type="dxa"/>
          </w:tcPr>
          <w:p w:rsidR="004C38D4" w:rsidRPr="004C38D4" w:rsidRDefault="004C38D4" w:rsidP="004C38D4">
            <w:pPr>
              <w:jc w:val="right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13" w:type="dxa"/>
          </w:tcPr>
          <w:p w:rsidR="004C38D4" w:rsidRPr="004C38D4" w:rsidRDefault="004C38D4" w:rsidP="004C38D4">
            <w:pPr>
              <w:jc w:val="right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15</w:t>
            </w:r>
          </w:p>
        </w:tc>
      </w:tr>
      <w:tr w:rsidR="004C38D4" w:rsidRPr="004C38D4" w:rsidTr="004C38D4">
        <w:tc>
          <w:tcPr>
            <w:tcW w:w="817" w:type="dxa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4C38D4" w:rsidRPr="004C38D4" w:rsidRDefault="004C38D4" w:rsidP="004C38D4">
            <w:pPr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Практическое занятие 7</w:t>
            </w:r>
          </w:p>
        </w:tc>
        <w:tc>
          <w:tcPr>
            <w:tcW w:w="1613" w:type="dxa"/>
          </w:tcPr>
          <w:p w:rsidR="004C38D4" w:rsidRPr="004C38D4" w:rsidRDefault="004C38D4" w:rsidP="004C38D4">
            <w:pPr>
              <w:jc w:val="right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3" w:type="dxa"/>
          </w:tcPr>
          <w:p w:rsidR="004C38D4" w:rsidRPr="004C38D4" w:rsidRDefault="004C38D4" w:rsidP="004C38D4">
            <w:pPr>
              <w:jc w:val="right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20</w:t>
            </w:r>
          </w:p>
        </w:tc>
      </w:tr>
      <w:tr w:rsidR="004C38D4" w:rsidRPr="004C38D4" w:rsidTr="004C38D4">
        <w:tc>
          <w:tcPr>
            <w:tcW w:w="817" w:type="dxa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4C38D4" w:rsidRPr="004C38D4" w:rsidRDefault="004C38D4" w:rsidP="004C38D4">
            <w:pPr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Практическое занятие 8</w:t>
            </w:r>
          </w:p>
        </w:tc>
        <w:tc>
          <w:tcPr>
            <w:tcW w:w="1613" w:type="dxa"/>
          </w:tcPr>
          <w:p w:rsidR="004C38D4" w:rsidRPr="004C38D4" w:rsidRDefault="004C38D4" w:rsidP="004C38D4">
            <w:pPr>
              <w:jc w:val="right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613" w:type="dxa"/>
          </w:tcPr>
          <w:p w:rsidR="004C38D4" w:rsidRPr="004C38D4" w:rsidRDefault="004C38D4" w:rsidP="004C38D4">
            <w:pPr>
              <w:jc w:val="right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20</w:t>
            </w:r>
          </w:p>
        </w:tc>
      </w:tr>
      <w:tr w:rsidR="004C38D4" w:rsidRPr="004C38D4" w:rsidTr="004C38D4">
        <w:tc>
          <w:tcPr>
            <w:tcW w:w="817" w:type="dxa"/>
          </w:tcPr>
          <w:p w:rsidR="004C38D4" w:rsidRPr="004C38D4" w:rsidRDefault="004C38D4" w:rsidP="004C38D4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4C38D4" w:rsidRPr="004C38D4" w:rsidRDefault="004C38D4" w:rsidP="004C38D4">
            <w:pPr>
              <w:jc w:val="right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Итого за 3 семестр:</w:t>
            </w:r>
          </w:p>
        </w:tc>
        <w:tc>
          <w:tcPr>
            <w:tcW w:w="1613" w:type="dxa"/>
          </w:tcPr>
          <w:p w:rsidR="004C38D4" w:rsidRPr="004C38D4" w:rsidRDefault="004C38D4" w:rsidP="004C38D4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4C38D4" w:rsidRPr="004C38D4" w:rsidRDefault="004C38D4" w:rsidP="004C38D4">
            <w:pPr>
              <w:jc w:val="right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55</w:t>
            </w:r>
          </w:p>
        </w:tc>
      </w:tr>
      <w:tr w:rsidR="004C38D4" w:rsidRPr="004C38D4" w:rsidTr="004C38D4">
        <w:tc>
          <w:tcPr>
            <w:tcW w:w="817" w:type="dxa"/>
          </w:tcPr>
          <w:p w:rsidR="004C38D4" w:rsidRPr="004C38D4" w:rsidRDefault="004C38D4" w:rsidP="004C38D4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4C38D4" w:rsidRPr="004C38D4" w:rsidRDefault="004C38D4" w:rsidP="004C38D4">
            <w:pPr>
              <w:jc w:val="right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613" w:type="dxa"/>
          </w:tcPr>
          <w:p w:rsidR="004C38D4" w:rsidRPr="004C38D4" w:rsidRDefault="004C38D4" w:rsidP="004C38D4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4C38D4" w:rsidRPr="004C38D4" w:rsidRDefault="004C38D4" w:rsidP="004C38D4">
            <w:pPr>
              <w:jc w:val="right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55</w:t>
            </w:r>
          </w:p>
        </w:tc>
      </w:tr>
    </w:tbl>
    <w:p w:rsidR="004C38D4" w:rsidRDefault="004C38D4" w:rsidP="004C38D4">
      <w:pPr>
        <w:ind w:firstLine="567"/>
        <w:jc w:val="both"/>
        <w:rPr>
          <w:color w:val="000000"/>
        </w:rPr>
      </w:pPr>
      <w:r w:rsidRPr="009875C1">
        <w:rPr>
          <w:color w:val="000000"/>
        </w:rPr>
        <w:t xml:space="preserve">Максимально возможный балл за весь текущий контроль устанавливается равным </w:t>
      </w:r>
      <w:r w:rsidRPr="009875C1">
        <w:rPr>
          <w:b/>
          <w:color w:val="000000"/>
        </w:rPr>
        <w:t xml:space="preserve">55. </w:t>
      </w:r>
      <w:r w:rsidRPr="009875C1">
        <w:rPr>
          <w:color w:val="000000"/>
        </w:rPr>
        <w:t>Текущее контрольное мероприятие считается сданным, если студент получил за него не менее 60% от установленного для этого контроля максимального балла. Рейтинговый балл, выставляемый студенту за текущее контрольное мероприятие, сданное студентом в установленные графиком контрольных мероприятий сроки, определяется следующим образом: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4C38D4" w:rsidTr="004C38D4">
        <w:tc>
          <w:tcPr>
            <w:tcW w:w="4361" w:type="dxa"/>
          </w:tcPr>
          <w:p w:rsidR="004C38D4" w:rsidRPr="004C38D4" w:rsidRDefault="004C38D4" w:rsidP="004C38D4">
            <w:pPr>
              <w:suppressAutoHyphens/>
              <w:jc w:val="center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Уровень выполнения контрольного задания</w:t>
            </w:r>
          </w:p>
        </w:tc>
        <w:tc>
          <w:tcPr>
            <w:tcW w:w="5210" w:type="dxa"/>
          </w:tcPr>
          <w:p w:rsidR="004C38D4" w:rsidRPr="004C38D4" w:rsidRDefault="004C38D4" w:rsidP="004C38D4">
            <w:pPr>
              <w:suppressAutoHyphens/>
              <w:jc w:val="center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Рейтинговый балл (в % от максимального балла за контрольное задание)</w:t>
            </w:r>
          </w:p>
        </w:tc>
      </w:tr>
      <w:tr w:rsidR="004C38D4" w:rsidTr="004C38D4">
        <w:tc>
          <w:tcPr>
            <w:tcW w:w="4361" w:type="dxa"/>
          </w:tcPr>
          <w:p w:rsidR="004C38D4" w:rsidRPr="004C38D4" w:rsidRDefault="004C38D4" w:rsidP="004C38D4">
            <w:pPr>
              <w:suppressAutoHyphens/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Отличный</w:t>
            </w:r>
          </w:p>
        </w:tc>
        <w:tc>
          <w:tcPr>
            <w:tcW w:w="5210" w:type="dxa"/>
          </w:tcPr>
          <w:p w:rsidR="004C38D4" w:rsidRPr="004C38D4" w:rsidRDefault="004C38D4" w:rsidP="004C38D4">
            <w:pPr>
              <w:suppressAutoHyphens/>
              <w:jc w:val="center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4C38D4" w:rsidTr="004C38D4">
        <w:tc>
          <w:tcPr>
            <w:tcW w:w="4361" w:type="dxa"/>
          </w:tcPr>
          <w:p w:rsidR="004C38D4" w:rsidRPr="004C38D4" w:rsidRDefault="004C38D4" w:rsidP="004C38D4">
            <w:pPr>
              <w:suppressAutoHyphens/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Хороший</w:t>
            </w:r>
          </w:p>
        </w:tc>
        <w:tc>
          <w:tcPr>
            <w:tcW w:w="5210" w:type="dxa"/>
          </w:tcPr>
          <w:p w:rsidR="004C38D4" w:rsidRPr="004C38D4" w:rsidRDefault="004C38D4" w:rsidP="004C38D4">
            <w:pPr>
              <w:suppressAutoHyphens/>
              <w:jc w:val="center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80</w:t>
            </w:r>
          </w:p>
        </w:tc>
      </w:tr>
      <w:tr w:rsidR="004C38D4" w:rsidTr="004C38D4">
        <w:tc>
          <w:tcPr>
            <w:tcW w:w="4361" w:type="dxa"/>
          </w:tcPr>
          <w:p w:rsidR="004C38D4" w:rsidRPr="004C38D4" w:rsidRDefault="004C38D4" w:rsidP="004C38D4">
            <w:pPr>
              <w:suppressAutoHyphens/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Удовлетворительный</w:t>
            </w:r>
          </w:p>
        </w:tc>
        <w:tc>
          <w:tcPr>
            <w:tcW w:w="5210" w:type="dxa"/>
          </w:tcPr>
          <w:p w:rsidR="004C38D4" w:rsidRPr="004C38D4" w:rsidRDefault="004C38D4" w:rsidP="004C38D4">
            <w:pPr>
              <w:suppressAutoHyphens/>
              <w:jc w:val="center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60</w:t>
            </w:r>
          </w:p>
        </w:tc>
      </w:tr>
      <w:tr w:rsidR="004C38D4" w:rsidTr="004C38D4">
        <w:tc>
          <w:tcPr>
            <w:tcW w:w="4361" w:type="dxa"/>
          </w:tcPr>
          <w:p w:rsidR="004C38D4" w:rsidRPr="004C38D4" w:rsidRDefault="004C38D4" w:rsidP="004C38D4">
            <w:pPr>
              <w:suppressAutoHyphens/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Неудовлетворительный</w:t>
            </w:r>
          </w:p>
        </w:tc>
        <w:tc>
          <w:tcPr>
            <w:tcW w:w="5210" w:type="dxa"/>
          </w:tcPr>
          <w:p w:rsidR="004C38D4" w:rsidRPr="004C38D4" w:rsidRDefault="004C38D4" w:rsidP="004C38D4">
            <w:pPr>
              <w:suppressAutoHyphens/>
              <w:jc w:val="center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4C38D4" w:rsidRDefault="004C38D4" w:rsidP="004C38D4">
      <w:pPr>
        <w:ind w:firstLine="567"/>
        <w:jc w:val="both"/>
        <w:rPr>
          <w:color w:val="000000"/>
        </w:rPr>
      </w:pPr>
      <w:r w:rsidRPr="00D87819">
        <w:rPr>
          <w:color w:val="000000"/>
        </w:rPr>
        <w:t>Промежуточная аттестация</w:t>
      </w:r>
      <w:r w:rsidRPr="00D87819">
        <w:rPr>
          <w:b/>
          <w:color w:val="000000"/>
        </w:rPr>
        <w:t xml:space="preserve"> </w:t>
      </w:r>
      <w:r w:rsidRPr="00D87819">
        <w:rPr>
          <w:color w:val="000000"/>
        </w:rPr>
        <w:t xml:space="preserve">в форме </w:t>
      </w:r>
      <w:r w:rsidRPr="00D87819">
        <w:rPr>
          <w:b/>
          <w:color w:val="000000"/>
        </w:rPr>
        <w:t>экзамена</w:t>
      </w:r>
      <w:r w:rsidRPr="00D87819">
        <w:rPr>
          <w:color w:val="000000"/>
        </w:rPr>
        <w:t xml:space="preserve"> предусматривает проведение обязательной экзаменационной процедуры</w:t>
      </w:r>
      <w:r>
        <w:rPr>
          <w:color w:val="000000"/>
        </w:rPr>
        <w:t xml:space="preserve"> </w:t>
      </w:r>
      <w:r w:rsidRPr="00D87819">
        <w:rPr>
          <w:color w:val="000000"/>
        </w:rPr>
        <w:t>и оценивается 40 баллами из 100. В случае если рейтинговый балл студента по дисциплине по итогам семестра равен 60, то программой автоматически добавляется 32 премиальных балла и выставляется оценка «отлично». Поло</w:t>
      </w:r>
      <w:r w:rsidRPr="00D87819">
        <w:rPr>
          <w:color w:val="000000"/>
        </w:rPr>
        <w:lastRenderedPageBreak/>
        <w:t xml:space="preserve">жительный ответ студента на экзамене оценивается рейтинговыми баллами в диапазоне от </w:t>
      </w:r>
      <w:r w:rsidRPr="00D87819">
        <w:rPr>
          <w:b/>
          <w:color w:val="000000"/>
        </w:rPr>
        <w:t>20</w:t>
      </w:r>
      <w:r w:rsidRPr="00D87819">
        <w:rPr>
          <w:color w:val="000000"/>
        </w:rPr>
        <w:t xml:space="preserve"> до </w:t>
      </w:r>
      <w:r w:rsidRPr="00D87819">
        <w:rPr>
          <w:b/>
          <w:color w:val="000000"/>
        </w:rPr>
        <w:t>40</w:t>
      </w:r>
      <w:r w:rsidRPr="00D87819">
        <w:rPr>
          <w:color w:val="000000"/>
        </w:rPr>
        <w:t xml:space="preserve"> (</w:t>
      </w:r>
      <w:r w:rsidRPr="00D87819">
        <w:rPr>
          <w:b/>
          <w:color w:val="000000"/>
        </w:rPr>
        <w:t>20</w:t>
      </w:r>
      <w:r w:rsidRPr="00D87819">
        <w:rPr>
          <w:color w:val="000000"/>
        </w:rPr>
        <w:t xml:space="preserve"> </w:t>
      </w:r>
      <w:r>
        <w:rPr>
          <w:rFonts w:ascii="Symbol" w:eastAsia="Symbol" w:hAnsi="Symbol"/>
          <w:color w:val="000000"/>
        </w:rPr>
        <w:t></w:t>
      </w:r>
      <w:r w:rsidRPr="00D87819">
        <w:rPr>
          <w:color w:val="000000"/>
        </w:rPr>
        <w:t xml:space="preserve"> </w:t>
      </w:r>
      <w:r>
        <w:rPr>
          <w:color w:val="000000"/>
        </w:rPr>
        <w:t>S</w:t>
      </w:r>
      <w:r w:rsidRPr="004C38D4">
        <w:rPr>
          <w:color w:val="000000"/>
          <w:vertAlign w:val="subscript"/>
        </w:rPr>
        <w:t>экз</w:t>
      </w:r>
      <w:r w:rsidRPr="00D87819">
        <w:rPr>
          <w:color w:val="000000"/>
        </w:rPr>
        <w:t xml:space="preserve"> </w:t>
      </w:r>
      <w:r>
        <w:rPr>
          <w:rFonts w:ascii="Symbol" w:eastAsia="Symbol" w:hAnsi="Symbol"/>
          <w:color w:val="000000"/>
        </w:rPr>
        <w:t></w:t>
      </w:r>
      <w:r w:rsidRPr="00D87819">
        <w:rPr>
          <w:color w:val="000000"/>
        </w:rPr>
        <w:t xml:space="preserve"> </w:t>
      </w:r>
      <w:r w:rsidRPr="00D87819">
        <w:rPr>
          <w:b/>
          <w:color w:val="000000"/>
        </w:rPr>
        <w:t>40</w:t>
      </w:r>
      <w:r w:rsidRPr="00D87819">
        <w:rPr>
          <w:color w:val="000000"/>
        </w:rPr>
        <w:t xml:space="preserve">), оценка </w:t>
      </w:r>
      <w:r w:rsidRPr="00D87819">
        <w:rPr>
          <w:b/>
          <w:color w:val="000000"/>
        </w:rPr>
        <w:t xml:space="preserve">меньше 20 </w:t>
      </w:r>
      <w:r w:rsidRPr="00D87819">
        <w:rPr>
          <w:color w:val="000000"/>
        </w:rPr>
        <w:t>баллов считается неудовлетворительной.</w:t>
      </w:r>
    </w:p>
    <w:p w:rsidR="004C38D4" w:rsidRPr="0038568F" w:rsidRDefault="004C38D4" w:rsidP="004C38D4">
      <w:pPr>
        <w:jc w:val="center"/>
        <w:rPr>
          <w:i/>
          <w:color w:val="000000"/>
        </w:rPr>
      </w:pPr>
      <w:r w:rsidRPr="0038568F">
        <w:rPr>
          <w:i/>
          <w:color w:val="000000"/>
        </w:rPr>
        <w:t>Шкала соответствия рейтингового балла экзамена 5-балльной системе</w:t>
      </w:r>
      <w:r w:rsidR="0038568F" w:rsidRPr="0038568F">
        <w:rPr>
          <w:i/>
          <w:color w:val="000000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4C38D4" w:rsidTr="00B84A35">
        <w:tc>
          <w:tcPr>
            <w:tcW w:w="4361" w:type="dxa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Рейтинговый балл по дисциплине</w:t>
            </w:r>
          </w:p>
        </w:tc>
        <w:tc>
          <w:tcPr>
            <w:tcW w:w="5210" w:type="dxa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Оценка по 5-балльной системе</w:t>
            </w:r>
          </w:p>
        </w:tc>
      </w:tr>
      <w:tr w:rsidR="004C38D4" w:rsidTr="00B84A35">
        <w:tc>
          <w:tcPr>
            <w:tcW w:w="4361" w:type="dxa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35</w:t>
            </w:r>
            <w:r>
              <w:rPr>
                <w:b/>
                <w:color w:val="000000"/>
                <w:sz w:val="24"/>
                <w:szCs w:val="24"/>
              </w:rPr>
              <w:t>-</w:t>
            </w:r>
            <w:r w:rsidRPr="004C38D4">
              <w:rPr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5210" w:type="dxa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Отлично</w:t>
            </w:r>
          </w:p>
        </w:tc>
      </w:tr>
      <w:tr w:rsidR="004C38D4" w:rsidTr="00B84A35">
        <w:tc>
          <w:tcPr>
            <w:tcW w:w="4361" w:type="dxa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28</w:t>
            </w:r>
            <w:r>
              <w:rPr>
                <w:b/>
                <w:color w:val="000000"/>
                <w:sz w:val="24"/>
                <w:szCs w:val="24"/>
              </w:rPr>
              <w:t>-</w:t>
            </w:r>
            <w:r w:rsidRPr="004C38D4">
              <w:rPr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5210" w:type="dxa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Хорошо</w:t>
            </w:r>
          </w:p>
        </w:tc>
      </w:tr>
      <w:tr w:rsidR="004C38D4" w:rsidTr="00B84A35">
        <w:tc>
          <w:tcPr>
            <w:tcW w:w="4361" w:type="dxa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 w:rsidRPr="004C38D4">
              <w:rPr>
                <w:b/>
                <w:color w:val="000000"/>
                <w:sz w:val="24"/>
                <w:szCs w:val="24"/>
              </w:rPr>
              <w:t>20</w:t>
            </w:r>
            <w:r>
              <w:rPr>
                <w:b/>
                <w:color w:val="000000"/>
                <w:sz w:val="24"/>
                <w:szCs w:val="24"/>
              </w:rPr>
              <w:t>-</w:t>
            </w:r>
            <w:r w:rsidRPr="004C38D4">
              <w:rPr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10" w:type="dxa"/>
          </w:tcPr>
          <w:p w:rsidR="004C38D4" w:rsidRPr="004C38D4" w:rsidRDefault="004C38D4" w:rsidP="004C38D4">
            <w:pPr>
              <w:jc w:val="center"/>
              <w:rPr>
                <w:sz w:val="24"/>
                <w:szCs w:val="24"/>
              </w:rPr>
            </w:pPr>
            <w:r w:rsidRPr="004C38D4">
              <w:rPr>
                <w:color w:val="000000"/>
                <w:sz w:val="24"/>
                <w:szCs w:val="24"/>
              </w:rPr>
              <w:t>Удовлетворительно</w:t>
            </w:r>
          </w:p>
        </w:tc>
      </w:tr>
    </w:tbl>
    <w:p w:rsidR="004C38D4" w:rsidRDefault="004C38D4" w:rsidP="004C38D4">
      <w:pPr>
        <w:ind w:firstLine="567"/>
        <w:jc w:val="both"/>
        <w:rPr>
          <w:color w:val="000000"/>
        </w:rPr>
      </w:pPr>
      <w:r w:rsidRPr="00D87819">
        <w:rPr>
          <w:color w:val="000000"/>
        </w:rPr>
        <w:t>Итоговая оценка по дисциплине, изучаемой в одном семестре, определяется по сумме баллов, набранных за работу в течение семестра, и баллов</w:t>
      </w:r>
      <w:r w:rsidR="0038568F">
        <w:rPr>
          <w:color w:val="000000"/>
        </w:rPr>
        <w:t>, полученных при сдаче экзамена.</w:t>
      </w:r>
    </w:p>
    <w:p w:rsidR="0038568F" w:rsidRPr="0038568F" w:rsidRDefault="0038568F" w:rsidP="0038568F">
      <w:pPr>
        <w:jc w:val="center"/>
        <w:rPr>
          <w:i/>
          <w:color w:val="000000"/>
        </w:rPr>
      </w:pPr>
      <w:r w:rsidRPr="0038568F">
        <w:rPr>
          <w:i/>
          <w:color w:val="000000"/>
        </w:rPr>
        <w:t>Шкала пересчета рейтингового балла по дисциплине в оценку по 5-балльной системе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38568F" w:rsidTr="00B84A35">
        <w:tc>
          <w:tcPr>
            <w:tcW w:w="4361" w:type="dxa"/>
          </w:tcPr>
          <w:p w:rsidR="0038568F" w:rsidRPr="0038568F" w:rsidRDefault="0038568F" w:rsidP="0038568F">
            <w:pPr>
              <w:jc w:val="center"/>
              <w:rPr>
                <w:sz w:val="24"/>
                <w:szCs w:val="24"/>
              </w:rPr>
            </w:pPr>
            <w:r w:rsidRPr="0038568F">
              <w:rPr>
                <w:b/>
                <w:color w:val="000000"/>
                <w:sz w:val="24"/>
                <w:szCs w:val="24"/>
              </w:rPr>
              <w:t>Рейтинговый балл по дисциплине</w:t>
            </w:r>
          </w:p>
        </w:tc>
        <w:tc>
          <w:tcPr>
            <w:tcW w:w="5210" w:type="dxa"/>
          </w:tcPr>
          <w:p w:rsidR="0038568F" w:rsidRPr="0038568F" w:rsidRDefault="0038568F" w:rsidP="0038568F">
            <w:pPr>
              <w:jc w:val="center"/>
              <w:rPr>
                <w:sz w:val="24"/>
                <w:szCs w:val="24"/>
              </w:rPr>
            </w:pPr>
            <w:r w:rsidRPr="0038568F">
              <w:rPr>
                <w:b/>
                <w:color w:val="000000"/>
                <w:sz w:val="24"/>
                <w:szCs w:val="24"/>
              </w:rPr>
              <w:t>Оценка по 5-балльной системе</w:t>
            </w:r>
          </w:p>
        </w:tc>
      </w:tr>
      <w:tr w:rsidR="0038568F" w:rsidTr="00B84A35">
        <w:tc>
          <w:tcPr>
            <w:tcW w:w="4361" w:type="dxa"/>
          </w:tcPr>
          <w:p w:rsidR="0038568F" w:rsidRPr="0038568F" w:rsidRDefault="0038568F" w:rsidP="0038568F">
            <w:pPr>
              <w:jc w:val="center"/>
              <w:rPr>
                <w:sz w:val="24"/>
                <w:szCs w:val="24"/>
              </w:rPr>
            </w:pPr>
            <w:r w:rsidRPr="0038568F">
              <w:rPr>
                <w:b/>
                <w:color w:val="000000"/>
                <w:sz w:val="24"/>
                <w:szCs w:val="24"/>
              </w:rPr>
              <w:t>88-100</w:t>
            </w:r>
          </w:p>
        </w:tc>
        <w:tc>
          <w:tcPr>
            <w:tcW w:w="5210" w:type="dxa"/>
          </w:tcPr>
          <w:p w:rsidR="0038568F" w:rsidRPr="0038568F" w:rsidRDefault="0038568F" w:rsidP="0038568F">
            <w:pPr>
              <w:jc w:val="center"/>
              <w:rPr>
                <w:sz w:val="24"/>
                <w:szCs w:val="24"/>
              </w:rPr>
            </w:pPr>
            <w:r w:rsidRPr="0038568F">
              <w:rPr>
                <w:color w:val="000000"/>
                <w:sz w:val="24"/>
                <w:szCs w:val="24"/>
              </w:rPr>
              <w:t>Отлично</w:t>
            </w:r>
          </w:p>
        </w:tc>
      </w:tr>
      <w:tr w:rsidR="0038568F" w:rsidTr="00B84A35">
        <w:tc>
          <w:tcPr>
            <w:tcW w:w="4361" w:type="dxa"/>
          </w:tcPr>
          <w:p w:rsidR="0038568F" w:rsidRPr="0038568F" w:rsidRDefault="0038568F" w:rsidP="0038568F">
            <w:pPr>
              <w:jc w:val="center"/>
              <w:rPr>
                <w:sz w:val="24"/>
                <w:szCs w:val="24"/>
              </w:rPr>
            </w:pPr>
            <w:r w:rsidRPr="0038568F">
              <w:rPr>
                <w:b/>
                <w:color w:val="000000"/>
                <w:sz w:val="24"/>
                <w:szCs w:val="24"/>
              </w:rPr>
              <w:t>72-87</w:t>
            </w:r>
          </w:p>
        </w:tc>
        <w:tc>
          <w:tcPr>
            <w:tcW w:w="5210" w:type="dxa"/>
          </w:tcPr>
          <w:p w:rsidR="0038568F" w:rsidRPr="0038568F" w:rsidRDefault="0038568F" w:rsidP="0038568F">
            <w:pPr>
              <w:jc w:val="center"/>
              <w:rPr>
                <w:sz w:val="24"/>
                <w:szCs w:val="24"/>
              </w:rPr>
            </w:pPr>
            <w:r w:rsidRPr="0038568F">
              <w:rPr>
                <w:color w:val="000000"/>
                <w:sz w:val="24"/>
                <w:szCs w:val="24"/>
              </w:rPr>
              <w:t>Хорошо</w:t>
            </w:r>
          </w:p>
        </w:tc>
      </w:tr>
      <w:tr w:rsidR="0038568F" w:rsidTr="00B84A35">
        <w:tc>
          <w:tcPr>
            <w:tcW w:w="4361" w:type="dxa"/>
          </w:tcPr>
          <w:p w:rsidR="0038568F" w:rsidRPr="0038568F" w:rsidRDefault="0038568F" w:rsidP="0038568F">
            <w:pPr>
              <w:jc w:val="center"/>
              <w:rPr>
                <w:sz w:val="24"/>
                <w:szCs w:val="24"/>
              </w:rPr>
            </w:pPr>
            <w:r w:rsidRPr="0038568F">
              <w:rPr>
                <w:b/>
                <w:color w:val="000000"/>
                <w:sz w:val="24"/>
                <w:szCs w:val="24"/>
              </w:rPr>
              <w:t>53-71</w:t>
            </w:r>
          </w:p>
        </w:tc>
        <w:tc>
          <w:tcPr>
            <w:tcW w:w="5210" w:type="dxa"/>
          </w:tcPr>
          <w:p w:rsidR="0038568F" w:rsidRPr="0038568F" w:rsidRDefault="0038568F" w:rsidP="0038568F">
            <w:pPr>
              <w:jc w:val="center"/>
              <w:rPr>
                <w:sz w:val="24"/>
                <w:szCs w:val="24"/>
              </w:rPr>
            </w:pPr>
            <w:r w:rsidRPr="0038568F">
              <w:rPr>
                <w:color w:val="000000"/>
                <w:sz w:val="24"/>
                <w:szCs w:val="24"/>
              </w:rPr>
              <w:t>Удовлетворительно</w:t>
            </w:r>
          </w:p>
        </w:tc>
      </w:tr>
      <w:tr w:rsidR="0038568F" w:rsidTr="00B84A35">
        <w:tc>
          <w:tcPr>
            <w:tcW w:w="4361" w:type="dxa"/>
          </w:tcPr>
          <w:p w:rsidR="0038568F" w:rsidRPr="0038568F" w:rsidRDefault="0038568F" w:rsidP="0038568F">
            <w:pPr>
              <w:jc w:val="center"/>
              <w:rPr>
                <w:sz w:val="24"/>
                <w:szCs w:val="24"/>
              </w:rPr>
            </w:pPr>
            <w:r w:rsidRPr="0038568F">
              <w:rPr>
                <w:b/>
                <w:color w:val="000000"/>
                <w:sz w:val="24"/>
                <w:szCs w:val="24"/>
              </w:rPr>
              <w:t>&lt;53</w:t>
            </w:r>
          </w:p>
        </w:tc>
        <w:tc>
          <w:tcPr>
            <w:tcW w:w="5210" w:type="dxa"/>
          </w:tcPr>
          <w:p w:rsidR="0038568F" w:rsidRPr="0038568F" w:rsidRDefault="0038568F" w:rsidP="0038568F">
            <w:pPr>
              <w:jc w:val="center"/>
              <w:rPr>
                <w:sz w:val="24"/>
                <w:szCs w:val="24"/>
              </w:rPr>
            </w:pPr>
            <w:r w:rsidRPr="0038568F">
              <w:rPr>
                <w:color w:val="000000"/>
                <w:sz w:val="24"/>
                <w:szCs w:val="24"/>
              </w:rPr>
              <w:t>Неудовлетворительно</w:t>
            </w:r>
          </w:p>
        </w:tc>
      </w:tr>
    </w:tbl>
    <w:p w:rsidR="00FD3AC7" w:rsidRDefault="00FD3AC7" w:rsidP="004C38D4">
      <w:pPr>
        <w:ind w:firstLine="567"/>
        <w:jc w:val="both"/>
        <w:rPr>
          <w:color w:val="000000"/>
        </w:rPr>
        <w:sectPr w:rsidR="00FD3AC7" w:rsidSect="00AC39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5B37" w:rsidRDefault="00FD3AC7" w:rsidP="00FD3AC7">
      <w:pPr>
        <w:jc w:val="center"/>
      </w:pPr>
      <w:r w:rsidRPr="009846B5">
        <w:rPr>
          <w:b/>
          <w:caps/>
        </w:rPr>
        <w:lastRenderedPageBreak/>
        <w:t xml:space="preserve">Задания по </w:t>
      </w:r>
      <w:r>
        <w:rPr>
          <w:b/>
          <w:caps/>
        </w:rPr>
        <w:t>ПРОВЕРКЕ УРОВНЯ СФОРМИРОВАННОСТИ КОМПЕТЕНЦИй</w:t>
      </w:r>
    </w:p>
    <w:p w:rsidR="00FD3AC7" w:rsidRDefault="00FD3AC7" w:rsidP="00D05B37">
      <w:pPr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2"/>
        <w:gridCol w:w="2387"/>
        <w:gridCol w:w="6662"/>
        <w:gridCol w:w="1559"/>
        <w:gridCol w:w="1843"/>
        <w:gridCol w:w="1353"/>
      </w:tblGrid>
      <w:tr w:rsidR="00961450" w:rsidRPr="006C0CC6" w:rsidTr="00961450">
        <w:trPr>
          <w:tblHeader/>
        </w:trPr>
        <w:tc>
          <w:tcPr>
            <w:tcW w:w="982" w:type="dxa"/>
            <w:vAlign w:val="center"/>
          </w:tcPr>
          <w:p w:rsidR="00FD3AC7" w:rsidRPr="006C0CC6" w:rsidRDefault="00FD3AC7" w:rsidP="00FD3AC7">
            <w:pPr>
              <w:ind w:right="34"/>
              <w:jc w:val="center"/>
            </w:pPr>
            <w:r w:rsidRPr="006C0CC6">
              <w:t>Номер задания</w:t>
            </w:r>
          </w:p>
        </w:tc>
        <w:tc>
          <w:tcPr>
            <w:tcW w:w="2387" w:type="dxa"/>
            <w:vAlign w:val="center"/>
          </w:tcPr>
          <w:p w:rsidR="00FD3AC7" w:rsidRPr="006C0CC6" w:rsidRDefault="00FD3AC7" w:rsidP="00FD3AC7">
            <w:pPr>
              <w:jc w:val="center"/>
            </w:pPr>
            <w:r w:rsidRPr="006C0CC6">
              <w:t>Правильный ответ</w:t>
            </w:r>
          </w:p>
        </w:tc>
        <w:tc>
          <w:tcPr>
            <w:tcW w:w="6662" w:type="dxa"/>
            <w:vAlign w:val="center"/>
          </w:tcPr>
          <w:p w:rsidR="00FD3AC7" w:rsidRPr="006C0CC6" w:rsidRDefault="00FD3AC7" w:rsidP="00FD3AC7">
            <w:pPr>
              <w:jc w:val="center"/>
            </w:pPr>
            <w:r w:rsidRPr="006C0CC6">
              <w:t>Содержание вопроса</w:t>
            </w:r>
          </w:p>
        </w:tc>
        <w:tc>
          <w:tcPr>
            <w:tcW w:w="1559" w:type="dxa"/>
            <w:vAlign w:val="center"/>
          </w:tcPr>
          <w:p w:rsidR="00FD3AC7" w:rsidRPr="006C0CC6" w:rsidRDefault="00FD3AC7" w:rsidP="00FD3AC7">
            <w:pPr>
              <w:jc w:val="center"/>
            </w:pPr>
            <w:r w:rsidRPr="006C0CC6">
              <w:t>Компетенция</w:t>
            </w:r>
          </w:p>
        </w:tc>
        <w:tc>
          <w:tcPr>
            <w:tcW w:w="1843" w:type="dxa"/>
            <w:vAlign w:val="center"/>
          </w:tcPr>
          <w:p w:rsidR="00FD3AC7" w:rsidRPr="006C0CC6" w:rsidRDefault="00FD3AC7" w:rsidP="00FD3AC7">
            <w:pPr>
              <w:jc w:val="center"/>
            </w:pPr>
            <w:r w:rsidRPr="006C0CC6">
              <w:t>Код индикатора компетенции</w:t>
            </w:r>
          </w:p>
        </w:tc>
        <w:tc>
          <w:tcPr>
            <w:tcW w:w="1353" w:type="dxa"/>
            <w:vAlign w:val="center"/>
          </w:tcPr>
          <w:p w:rsidR="00FD3AC7" w:rsidRPr="006C0CC6" w:rsidRDefault="00FD3AC7" w:rsidP="00FD3AC7">
            <w:pPr>
              <w:jc w:val="center"/>
            </w:pPr>
            <w:r w:rsidRPr="006C0CC6">
              <w:t>Время на задание</w:t>
            </w:r>
          </w:p>
        </w:tc>
      </w:tr>
      <w:tr w:rsidR="00FD3AC7" w:rsidRPr="006C0CC6" w:rsidTr="00961450">
        <w:trPr>
          <w:tblHeader/>
        </w:trPr>
        <w:tc>
          <w:tcPr>
            <w:tcW w:w="982" w:type="dxa"/>
          </w:tcPr>
          <w:p w:rsidR="00FD3AC7" w:rsidRPr="006C0CC6" w:rsidRDefault="00FD3AC7" w:rsidP="001C2153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FD3AC7" w:rsidRPr="006C0CC6" w:rsidRDefault="001C2153" w:rsidP="006C0CC6">
            <w:pPr>
              <w:jc w:val="center"/>
            </w:pPr>
            <w:r w:rsidRPr="006C0CC6">
              <w:t>2</w:t>
            </w:r>
          </w:p>
        </w:tc>
        <w:tc>
          <w:tcPr>
            <w:tcW w:w="6662" w:type="dxa"/>
          </w:tcPr>
          <w:p w:rsidR="001C2153" w:rsidRPr="006C0CC6" w:rsidRDefault="001C2153" w:rsidP="006C0CC6">
            <w:pPr>
              <w:widowControl w:val="0"/>
              <w:rPr>
                <w:color w:val="000000"/>
              </w:rPr>
            </w:pPr>
            <w:r w:rsidRPr="006C0CC6">
              <w:rPr>
                <w:color w:val="000000"/>
              </w:rPr>
              <w:t>Одной из предпосылок формирования общей теории систем явилась</w:t>
            </w:r>
            <w:r w:rsidR="00D32682">
              <w:rPr>
                <w:color w:val="000000"/>
              </w:rPr>
              <w:t xml:space="preserve"> (выбрать один правильный ответ) </w:t>
            </w:r>
            <w:r w:rsidRPr="006C0CC6">
              <w:rPr>
                <w:color w:val="000000"/>
              </w:rPr>
              <w:t>…</w:t>
            </w:r>
          </w:p>
          <w:p w:rsidR="001C2153" w:rsidRPr="006C0CC6" w:rsidRDefault="001C2153" w:rsidP="006C0CC6">
            <w:pPr>
              <w:pStyle w:val="a3"/>
              <w:widowControl w:val="0"/>
              <w:numPr>
                <w:ilvl w:val="0"/>
                <w:numId w:val="24"/>
              </w:numPr>
              <w:rPr>
                <w:color w:val="000000"/>
              </w:rPr>
            </w:pPr>
            <w:r w:rsidRPr="006C0CC6">
              <w:rPr>
                <w:color w:val="000000"/>
              </w:rPr>
              <w:t>возможность сведения частей в целое</w:t>
            </w:r>
          </w:p>
          <w:p w:rsidR="001C2153" w:rsidRPr="006C0CC6" w:rsidRDefault="001C2153" w:rsidP="006C0CC6">
            <w:pPr>
              <w:pStyle w:val="a3"/>
              <w:widowControl w:val="0"/>
              <w:numPr>
                <w:ilvl w:val="0"/>
                <w:numId w:val="24"/>
              </w:numPr>
              <w:rPr>
                <w:color w:val="000000"/>
              </w:rPr>
            </w:pPr>
            <w:r w:rsidRPr="006C0CC6">
              <w:rPr>
                <w:color w:val="000000"/>
              </w:rPr>
              <w:t>многокачественность, многомерность, разнородность и разнопорядковость реальной действительности</w:t>
            </w:r>
          </w:p>
          <w:p w:rsidR="001C2153" w:rsidRPr="006C0CC6" w:rsidRDefault="001C2153" w:rsidP="006C0CC6">
            <w:pPr>
              <w:pStyle w:val="a3"/>
              <w:widowControl w:val="0"/>
              <w:numPr>
                <w:ilvl w:val="0"/>
                <w:numId w:val="24"/>
              </w:numPr>
              <w:rPr>
                <w:color w:val="000000"/>
              </w:rPr>
            </w:pPr>
            <w:r w:rsidRPr="006C0CC6">
              <w:rPr>
                <w:color w:val="000000"/>
              </w:rPr>
              <w:t>возможность разделения целого на части</w:t>
            </w:r>
          </w:p>
          <w:p w:rsidR="00FD3AC7" w:rsidRPr="006C0CC6" w:rsidRDefault="001C2153" w:rsidP="006C0CC6">
            <w:pPr>
              <w:pStyle w:val="a3"/>
              <w:widowControl w:val="0"/>
              <w:numPr>
                <w:ilvl w:val="0"/>
                <w:numId w:val="24"/>
              </w:numPr>
            </w:pPr>
            <w:r w:rsidRPr="006C0CC6">
              <w:rPr>
                <w:color w:val="000000"/>
              </w:rPr>
              <w:t>наличие отдельных вещей в окружающем мире</w:t>
            </w:r>
          </w:p>
        </w:tc>
        <w:tc>
          <w:tcPr>
            <w:tcW w:w="1559" w:type="dxa"/>
          </w:tcPr>
          <w:p w:rsidR="00FD3AC7" w:rsidRPr="006C0CC6" w:rsidRDefault="00961450" w:rsidP="006C0CC6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FD3AC7" w:rsidRPr="006C0CC6" w:rsidRDefault="00961450" w:rsidP="006C0CC6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FD3AC7" w:rsidRPr="006C0CC6" w:rsidRDefault="00961450" w:rsidP="006C0CC6">
            <w:pPr>
              <w:jc w:val="center"/>
            </w:pPr>
            <w:r>
              <w:t>1 минута</w:t>
            </w:r>
          </w:p>
        </w:tc>
      </w:tr>
      <w:tr w:rsidR="00961450" w:rsidRPr="006C0CC6" w:rsidTr="00961450">
        <w:trPr>
          <w:tblHeader/>
        </w:trPr>
        <w:tc>
          <w:tcPr>
            <w:tcW w:w="982" w:type="dxa"/>
          </w:tcPr>
          <w:p w:rsidR="00961450" w:rsidRPr="006C0CC6" w:rsidRDefault="00961450" w:rsidP="00961450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961450" w:rsidRPr="006C0CC6" w:rsidRDefault="00961450" w:rsidP="00961450">
            <w:pPr>
              <w:jc w:val="center"/>
            </w:pPr>
            <w:r w:rsidRPr="006C0CC6">
              <w:t>система</w:t>
            </w:r>
          </w:p>
        </w:tc>
        <w:tc>
          <w:tcPr>
            <w:tcW w:w="6662" w:type="dxa"/>
          </w:tcPr>
          <w:p w:rsidR="00961450" w:rsidRPr="006C0CC6" w:rsidRDefault="00961450" w:rsidP="00961450">
            <w:pPr>
              <w:widowControl w:val="0"/>
              <w:rPr>
                <w:color w:val="000000"/>
              </w:rPr>
            </w:pPr>
            <w:r w:rsidRPr="006C0CC6">
              <w:rPr>
                <w:color w:val="000000"/>
              </w:rPr>
              <w:t xml:space="preserve">Совокупность элементов и связей между ними, приобретающая свойства неприсущие ее элементам по отдельности </w:t>
            </w:r>
            <w:r w:rsidRPr="006C0CC6">
              <w:t>— это ________________</w:t>
            </w:r>
            <w:r w:rsidRPr="006C0CC6">
              <w:rPr>
                <w:color w:val="000000"/>
                <w:bdr w:val="none" w:sz="0" w:space="0" w:color="auto" w:frame="1"/>
              </w:rPr>
              <w:t xml:space="preserve"> (ответ записать одним словом с маленькой буквы в именительном падеже единственного числа)</w:t>
            </w:r>
            <w:r w:rsidRPr="006C0CC6">
              <w:t>.</w:t>
            </w:r>
          </w:p>
        </w:tc>
        <w:tc>
          <w:tcPr>
            <w:tcW w:w="1559" w:type="dxa"/>
          </w:tcPr>
          <w:p w:rsidR="00961450" w:rsidRPr="006C0CC6" w:rsidRDefault="00961450" w:rsidP="00961450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961450" w:rsidRPr="006C0CC6" w:rsidRDefault="00961450" w:rsidP="00961450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961450" w:rsidRPr="006C0CC6" w:rsidRDefault="00961450" w:rsidP="00961450">
            <w:pPr>
              <w:jc w:val="center"/>
            </w:pPr>
            <w:r>
              <w:t>1 минута</w:t>
            </w:r>
          </w:p>
        </w:tc>
      </w:tr>
      <w:tr w:rsidR="00961450" w:rsidRPr="006C0CC6" w:rsidTr="00961450">
        <w:trPr>
          <w:tblHeader/>
        </w:trPr>
        <w:tc>
          <w:tcPr>
            <w:tcW w:w="982" w:type="dxa"/>
          </w:tcPr>
          <w:p w:rsidR="00961450" w:rsidRPr="006C0CC6" w:rsidRDefault="00961450" w:rsidP="00961450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961450" w:rsidRPr="006C0CC6" w:rsidRDefault="00961450" w:rsidP="00961450">
            <w:pPr>
              <w:jc w:val="center"/>
            </w:pPr>
            <w:r w:rsidRPr="006C0CC6">
              <w:t>среда</w:t>
            </w:r>
          </w:p>
        </w:tc>
        <w:tc>
          <w:tcPr>
            <w:tcW w:w="6662" w:type="dxa"/>
          </w:tcPr>
          <w:p w:rsidR="00961450" w:rsidRPr="006C0CC6" w:rsidRDefault="00961450" w:rsidP="00961450">
            <w:pPr>
              <w:widowControl w:val="0"/>
              <w:rPr>
                <w:color w:val="000000"/>
              </w:rPr>
            </w:pPr>
            <w:r w:rsidRPr="006C0CC6">
              <w:t>Совокупность всех объектов, изменение свойств которых влияет на системы, а также тех объектов, чьи свойства меняются в результате поведения системы — это ________________</w:t>
            </w:r>
            <w:r w:rsidRPr="006C0CC6">
              <w:rPr>
                <w:color w:val="000000"/>
                <w:bdr w:val="none" w:sz="0" w:space="0" w:color="auto" w:frame="1"/>
              </w:rPr>
              <w:t xml:space="preserve"> (ответ записать одним словом с маленькой буквы в именительном падеже единственного числа)</w:t>
            </w:r>
            <w:r w:rsidRPr="006C0CC6">
              <w:t>.</w:t>
            </w:r>
          </w:p>
        </w:tc>
        <w:tc>
          <w:tcPr>
            <w:tcW w:w="1559" w:type="dxa"/>
          </w:tcPr>
          <w:p w:rsidR="00961450" w:rsidRPr="006C0CC6" w:rsidRDefault="00961450" w:rsidP="00961450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961450" w:rsidRPr="006C0CC6" w:rsidRDefault="00961450" w:rsidP="00961450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961450" w:rsidRPr="006C0CC6" w:rsidRDefault="00961450" w:rsidP="00961450">
            <w:pPr>
              <w:jc w:val="center"/>
            </w:pPr>
            <w:r>
              <w:t>1 минута</w:t>
            </w:r>
          </w:p>
        </w:tc>
      </w:tr>
      <w:tr w:rsidR="00961450" w:rsidRPr="006C0CC6" w:rsidTr="00961450">
        <w:trPr>
          <w:tblHeader/>
        </w:trPr>
        <w:tc>
          <w:tcPr>
            <w:tcW w:w="982" w:type="dxa"/>
          </w:tcPr>
          <w:p w:rsidR="00961450" w:rsidRPr="006C0CC6" w:rsidRDefault="00961450" w:rsidP="00961450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961450" w:rsidRPr="006C0CC6" w:rsidRDefault="00961450" w:rsidP="00961450">
            <w:pPr>
              <w:jc w:val="center"/>
            </w:pPr>
            <w:r w:rsidRPr="006C0CC6">
              <w:t>элемент</w:t>
            </w:r>
          </w:p>
        </w:tc>
        <w:tc>
          <w:tcPr>
            <w:tcW w:w="6662" w:type="dxa"/>
          </w:tcPr>
          <w:p w:rsidR="00961450" w:rsidRPr="006C0CC6" w:rsidRDefault="00961450" w:rsidP="00961450">
            <w:pPr>
              <w:widowControl w:val="0"/>
            </w:pPr>
            <w:r w:rsidRPr="006C0CC6">
              <w:rPr>
                <w:color w:val="000000"/>
              </w:rPr>
              <w:t>Простейшая, неделимая часть системы, определяемая в зависимости от цели ее построения и анализа, — это</w:t>
            </w:r>
            <w:r w:rsidRPr="006C0CC6">
              <w:t xml:space="preserve"> ________________</w:t>
            </w:r>
            <w:r w:rsidRPr="006C0CC6">
              <w:rPr>
                <w:color w:val="000000"/>
                <w:bdr w:val="none" w:sz="0" w:space="0" w:color="auto" w:frame="1"/>
              </w:rPr>
              <w:t xml:space="preserve"> (ответ записать одним словом с маленькой буквы в именительном падеже единственного числа)</w:t>
            </w:r>
            <w:r w:rsidRPr="006C0CC6">
              <w:t>.</w:t>
            </w:r>
          </w:p>
        </w:tc>
        <w:tc>
          <w:tcPr>
            <w:tcW w:w="1559" w:type="dxa"/>
          </w:tcPr>
          <w:p w:rsidR="00961450" w:rsidRPr="006C0CC6" w:rsidRDefault="00961450" w:rsidP="00961450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961450" w:rsidRPr="006C0CC6" w:rsidRDefault="00961450" w:rsidP="00961450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961450" w:rsidRPr="006C0CC6" w:rsidRDefault="00961450" w:rsidP="00961450">
            <w:pPr>
              <w:jc w:val="center"/>
            </w:pPr>
            <w:r>
              <w:t>1 минута</w:t>
            </w:r>
          </w:p>
        </w:tc>
      </w:tr>
      <w:tr w:rsidR="00961450" w:rsidRPr="006C0CC6" w:rsidTr="00961450">
        <w:trPr>
          <w:tblHeader/>
        </w:trPr>
        <w:tc>
          <w:tcPr>
            <w:tcW w:w="982" w:type="dxa"/>
          </w:tcPr>
          <w:p w:rsidR="00961450" w:rsidRPr="006C0CC6" w:rsidRDefault="00961450" w:rsidP="00961450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961450" w:rsidRPr="006C0CC6" w:rsidRDefault="00961450" w:rsidP="00961450">
            <w:pPr>
              <w:jc w:val="center"/>
            </w:pPr>
            <w:r w:rsidRPr="006C0CC6">
              <w:rPr>
                <w:color w:val="000000"/>
              </w:rPr>
              <w:t>связь</w:t>
            </w:r>
          </w:p>
        </w:tc>
        <w:tc>
          <w:tcPr>
            <w:tcW w:w="6662" w:type="dxa"/>
          </w:tcPr>
          <w:p w:rsidR="00961450" w:rsidRPr="006C0CC6" w:rsidRDefault="00961450" w:rsidP="00961450">
            <w:pPr>
              <w:widowControl w:val="0"/>
              <w:rPr>
                <w:color w:val="000000"/>
              </w:rPr>
            </w:pPr>
            <w:r w:rsidRPr="006C0CC6">
              <w:rPr>
                <w:color w:val="000000"/>
              </w:rPr>
              <w:t>Ограничение системы свободы элементов определяют понятием</w:t>
            </w:r>
            <w:r w:rsidRPr="006C0CC6">
              <w:t xml:space="preserve"> ________________</w:t>
            </w:r>
            <w:r w:rsidRPr="006C0CC6">
              <w:rPr>
                <w:color w:val="000000"/>
                <w:bdr w:val="none" w:sz="0" w:space="0" w:color="auto" w:frame="1"/>
              </w:rPr>
              <w:t xml:space="preserve"> (ответ записать одним словом с маленькой буквы в именительном падеже единственного числа)</w:t>
            </w:r>
            <w:r w:rsidRPr="006C0CC6">
              <w:t>.</w:t>
            </w:r>
          </w:p>
        </w:tc>
        <w:tc>
          <w:tcPr>
            <w:tcW w:w="1559" w:type="dxa"/>
          </w:tcPr>
          <w:p w:rsidR="00961450" w:rsidRPr="006C0CC6" w:rsidRDefault="00961450" w:rsidP="00961450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961450" w:rsidRPr="006C0CC6" w:rsidRDefault="00961450" w:rsidP="00961450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961450" w:rsidRPr="006C0CC6" w:rsidRDefault="00961450" w:rsidP="00961450">
            <w:pPr>
              <w:jc w:val="center"/>
            </w:pPr>
            <w:r>
              <w:t>1 минута</w:t>
            </w:r>
          </w:p>
        </w:tc>
      </w:tr>
      <w:tr w:rsidR="00961450" w:rsidRPr="006C0CC6" w:rsidTr="00961450">
        <w:trPr>
          <w:tblHeader/>
        </w:trPr>
        <w:tc>
          <w:tcPr>
            <w:tcW w:w="982" w:type="dxa"/>
          </w:tcPr>
          <w:p w:rsidR="00961450" w:rsidRPr="006C0CC6" w:rsidRDefault="00961450" w:rsidP="00961450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961450" w:rsidRPr="006C0CC6" w:rsidRDefault="00961450" w:rsidP="00961450">
            <w:pPr>
              <w:jc w:val="center"/>
              <w:rPr>
                <w:color w:val="000000"/>
              </w:rPr>
            </w:pPr>
            <w:r w:rsidRPr="006C0CC6">
              <w:t>отрицательной</w:t>
            </w:r>
          </w:p>
        </w:tc>
        <w:tc>
          <w:tcPr>
            <w:tcW w:w="6662" w:type="dxa"/>
          </w:tcPr>
          <w:p w:rsidR="00961450" w:rsidRPr="006C0CC6" w:rsidRDefault="00961450" w:rsidP="00961450">
            <w:pPr>
              <w:widowControl w:val="0"/>
              <w:rPr>
                <w:color w:val="000000"/>
              </w:rPr>
            </w:pPr>
            <w:r w:rsidRPr="006C0CC6">
              <w:t>Обратная связь, направленная на стабилизацию требуемого значения параметра, называется ________________</w:t>
            </w:r>
            <w:r w:rsidRPr="006C0CC6">
              <w:rPr>
                <w:color w:val="000000"/>
                <w:bdr w:val="none" w:sz="0" w:space="0" w:color="auto" w:frame="1"/>
              </w:rPr>
              <w:t xml:space="preserve"> (ответ записать одним словом с маленькой буквы в творительном падеже единственного числа)</w:t>
            </w:r>
            <w:r w:rsidRPr="006C0CC6">
              <w:t>.</w:t>
            </w:r>
          </w:p>
        </w:tc>
        <w:tc>
          <w:tcPr>
            <w:tcW w:w="1559" w:type="dxa"/>
          </w:tcPr>
          <w:p w:rsidR="00961450" w:rsidRPr="006C0CC6" w:rsidRDefault="00961450" w:rsidP="00961450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961450" w:rsidRPr="006C0CC6" w:rsidRDefault="00961450" w:rsidP="00961450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961450" w:rsidRPr="006C0CC6" w:rsidRDefault="00961450" w:rsidP="00961450">
            <w:pPr>
              <w:jc w:val="center"/>
            </w:pPr>
            <w:r>
              <w:t>1 минута</w:t>
            </w:r>
          </w:p>
        </w:tc>
      </w:tr>
      <w:tr w:rsidR="00961450" w:rsidRPr="006C0CC6" w:rsidTr="00961450">
        <w:trPr>
          <w:tblHeader/>
        </w:trPr>
        <w:tc>
          <w:tcPr>
            <w:tcW w:w="982" w:type="dxa"/>
          </w:tcPr>
          <w:p w:rsidR="00961450" w:rsidRPr="006C0CC6" w:rsidRDefault="00961450" w:rsidP="00961450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961450" w:rsidRPr="006C0CC6" w:rsidRDefault="00961450" w:rsidP="00961450">
            <w:pPr>
              <w:jc w:val="center"/>
            </w:pPr>
            <w:r w:rsidRPr="006C0CC6">
              <w:rPr>
                <w:color w:val="000000"/>
              </w:rPr>
              <w:t>состояние</w:t>
            </w:r>
          </w:p>
        </w:tc>
        <w:tc>
          <w:tcPr>
            <w:tcW w:w="6662" w:type="dxa"/>
          </w:tcPr>
          <w:p w:rsidR="00961450" w:rsidRPr="006C0CC6" w:rsidRDefault="00961450" w:rsidP="009802F8">
            <w:pPr>
              <w:widowControl w:val="0"/>
            </w:pPr>
            <w:r w:rsidRPr="006C0CC6">
              <w:rPr>
                <w:color w:val="000000"/>
              </w:rPr>
              <w:t>Набор существенных свойств системы в конкретный момент времени</w:t>
            </w:r>
            <w:r w:rsidRPr="006C0CC6">
              <w:t xml:space="preserve"> — это ________________</w:t>
            </w:r>
            <w:r w:rsidRPr="006C0CC6">
              <w:rPr>
                <w:color w:val="000000"/>
                <w:bdr w:val="none" w:sz="0" w:space="0" w:color="auto" w:frame="1"/>
              </w:rPr>
              <w:t xml:space="preserve"> (ответ записать одним словом с маленькой буквы в именительном падеже единственного числа)</w:t>
            </w:r>
            <w:r w:rsidRPr="006C0CC6">
              <w:t>.</w:t>
            </w:r>
          </w:p>
        </w:tc>
        <w:tc>
          <w:tcPr>
            <w:tcW w:w="1559" w:type="dxa"/>
          </w:tcPr>
          <w:p w:rsidR="00961450" w:rsidRPr="006C0CC6" w:rsidRDefault="00961450" w:rsidP="00961450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961450" w:rsidRPr="006C0CC6" w:rsidRDefault="00961450" w:rsidP="00961450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961450" w:rsidRPr="006C0CC6" w:rsidRDefault="00961450" w:rsidP="00961450">
            <w:pPr>
              <w:jc w:val="center"/>
            </w:pPr>
            <w:r>
              <w:t>1 минута</w:t>
            </w:r>
          </w:p>
        </w:tc>
      </w:tr>
      <w:tr w:rsidR="00961450" w:rsidRPr="006C0CC6" w:rsidTr="00961450">
        <w:trPr>
          <w:tblHeader/>
        </w:trPr>
        <w:tc>
          <w:tcPr>
            <w:tcW w:w="982" w:type="dxa"/>
          </w:tcPr>
          <w:p w:rsidR="00961450" w:rsidRPr="006C0CC6" w:rsidRDefault="00961450" w:rsidP="00961450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961450" w:rsidRPr="006C0CC6" w:rsidRDefault="00961450" w:rsidP="00961450">
            <w:pPr>
              <w:jc w:val="center"/>
              <w:rPr>
                <w:color w:val="000000"/>
              </w:rPr>
            </w:pPr>
            <w:r w:rsidRPr="006C0CC6">
              <w:t>поведение</w:t>
            </w:r>
          </w:p>
        </w:tc>
        <w:tc>
          <w:tcPr>
            <w:tcW w:w="6662" w:type="dxa"/>
          </w:tcPr>
          <w:p w:rsidR="00961450" w:rsidRPr="006C0CC6" w:rsidRDefault="00961450" w:rsidP="00961450">
            <w:pPr>
              <w:widowControl w:val="0"/>
              <w:rPr>
                <w:color w:val="000000"/>
              </w:rPr>
            </w:pPr>
            <w:r w:rsidRPr="006C0CC6">
              <w:t>Способность системы переходить из одного состояния в другое — это ________________</w:t>
            </w:r>
            <w:r w:rsidRPr="006C0CC6">
              <w:rPr>
                <w:color w:val="000000"/>
                <w:bdr w:val="none" w:sz="0" w:space="0" w:color="auto" w:frame="1"/>
              </w:rPr>
              <w:t xml:space="preserve"> (ответ записать одним словом с маленькой буквы в именительном падеже единственного числа)</w:t>
            </w:r>
            <w:r w:rsidRPr="006C0CC6">
              <w:t>.</w:t>
            </w:r>
          </w:p>
        </w:tc>
        <w:tc>
          <w:tcPr>
            <w:tcW w:w="1559" w:type="dxa"/>
          </w:tcPr>
          <w:p w:rsidR="00961450" w:rsidRPr="006C0CC6" w:rsidRDefault="00961450" w:rsidP="00961450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961450" w:rsidRPr="006C0CC6" w:rsidRDefault="00961450" w:rsidP="00961450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961450" w:rsidRPr="006C0CC6" w:rsidRDefault="00961450" w:rsidP="00961450">
            <w:pPr>
              <w:jc w:val="center"/>
            </w:pPr>
            <w:r>
              <w:t>1 минута</w:t>
            </w:r>
          </w:p>
        </w:tc>
      </w:tr>
      <w:tr w:rsidR="00961450" w:rsidRPr="006C0CC6" w:rsidTr="00961450">
        <w:trPr>
          <w:tblHeader/>
        </w:trPr>
        <w:tc>
          <w:tcPr>
            <w:tcW w:w="982" w:type="dxa"/>
          </w:tcPr>
          <w:p w:rsidR="00961450" w:rsidRPr="006C0CC6" w:rsidRDefault="00961450" w:rsidP="00961450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961450" w:rsidRPr="006C0CC6" w:rsidRDefault="00961450" w:rsidP="00961450">
            <w:pPr>
              <w:jc w:val="center"/>
            </w:pPr>
            <w:r w:rsidRPr="006C0CC6">
              <w:t>устойчивость</w:t>
            </w:r>
          </w:p>
        </w:tc>
        <w:tc>
          <w:tcPr>
            <w:tcW w:w="6662" w:type="dxa"/>
          </w:tcPr>
          <w:p w:rsidR="00961450" w:rsidRPr="006C0CC6" w:rsidRDefault="00961450" w:rsidP="00961450">
            <w:pPr>
              <w:widowControl w:val="0"/>
            </w:pPr>
            <w:r w:rsidRPr="006C0CC6">
              <w:t>Способность системы возвращаться в состояние равновесия после того, как она была из этого состояния выведена под влиянием внешних возмущений — это ________________</w:t>
            </w:r>
            <w:r w:rsidRPr="006C0CC6">
              <w:rPr>
                <w:color w:val="000000"/>
                <w:bdr w:val="none" w:sz="0" w:space="0" w:color="auto" w:frame="1"/>
              </w:rPr>
              <w:t xml:space="preserve"> (ответ записать одним словом с маленькой буквы в именительном падеже единственного числа)</w:t>
            </w:r>
            <w:r w:rsidRPr="006C0CC6">
              <w:t>.</w:t>
            </w:r>
          </w:p>
        </w:tc>
        <w:tc>
          <w:tcPr>
            <w:tcW w:w="1559" w:type="dxa"/>
          </w:tcPr>
          <w:p w:rsidR="00961450" w:rsidRPr="006C0CC6" w:rsidRDefault="00961450" w:rsidP="00961450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961450" w:rsidRPr="006C0CC6" w:rsidRDefault="00961450" w:rsidP="00961450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961450" w:rsidRPr="006C0CC6" w:rsidRDefault="00961450" w:rsidP="00961450">
            <w:pPr>
              <w:jc w:val="center"/>
            </w:pPr>
            <w:r>
              <w:t>1 минута</w:t>
            </w:r>
          </w:p>
        </w:tc>
      </w:tr>
      <w:tr w:rsidR="00961450" w:rsidRPr="006C0CC6" w:rsidTr="00961450">
        <w:trPr>
          <w:tblHeader/>
        </w:trPr>
        <w:tc>
          <w:tcPr>
            <w:tcW w:w="982" w:type="dxa"/>
          </w:tcPr>
          <w:p w:rsidR="00961450" w:rsidRPr="006C0CC6" w:rsidRDefault="00961450" w:rsidP="00961450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961450" w:rsidRPr="006C0CC6" w:rsidRDefault="00961450" w:rsidP="00961450">
            <w:pPr>
              <w:jc w:val="center"/>
            </w:pPr>
            <w:r>
              <w:t>1, 3</w:t>
            </w:r>
          </w:p>
        </w:tc>
        <w:tc>
          <w:tcPr>
            <w:tcW w:w="6662" w:type="dxa"/>
          </w:tcPr>
          <w:p w:rsidR="00961450" w:rsidRPr="006C0CC6" w:rsidRDefault="00961450" w:rsidP="00961450">
            <w:pPr>
              <w:rPr>
                <w:color w:val="000000"/>
              </w:rPr>
            </w:pPr>
            <w:r w:rsidRPr="006C0CC6">
              <w:rPr>
                <w:color w:val="000000"/>
              </w:rPr>
              <w:t>Системы, которые функционируют по заранее заданным правилам с заранее определенным результатом, называются</w:t>
            </w:r>
            <w:r w:rsidR="00D32682">
              <w:rPr>
                <w:color w:val="000000"/>
              </w:rPr>
              <w:t xml:space="preserve"> (выбрать два правильных ответа) </w:t>
            </w:r>
            <w:r w:rsidRPr="006C0CC6">
              <w:rPr>
                <w:color w:val="000000"/>
              </w:rPr>
              <w:t>…</w:t>
            </w:r>
          </w:p>
          <w:p w:rsidR="00961450" w:rsidRPr="008631FD" w:rsidRDefault="00961450" w:rsidP="00961450">
            <w:pPr>
              <w:pStyle w:val="a3"/>
              <w:numPr>
                <w:ilvl w:val="0"/>
                <w:numId w:val="25"/>
              </w:numPr>
              <w:rPr>
                <w:color w:val="000000"/>
              </w:rPr>
            </w:pPr>
            <w:r w:rsidRPr="008631FD">
              <w:rPr>
                <w:color w:val="000000"/>
              </w:rPr>
              <w:t>детерминированными</w:t>
            </w:r>
          </w:p>
          <w:p w:rsidR="00961450" w:rsidRPr="008631FD" w:rsidRDefault="00961450" w:rsidP="00961450">
            <w:pPr>
              <w:pStyle w:val="a3"/>
              <w:numPr>
                <w:ilvl w:val="0"/>
                <w:numId w:val="25"/>
              </w:numPr>
              <w:rPr>
                <w:color w:val="000000"/>
              </w:rPr>
            </w:pPr>
            <w:r w:rsidRPr="008631FD">
              <w:rPr>
                <w:color w:val="000000"/>
              </w:rPr>
              <w:t>стохастическими</w:t>
            </w:r>
          </w:p>
          <w:p w:rsidR="00961450" w:rsidRPr="008631FD" w:rsidRDefault="00961450" w:rsidP="00961450">
            <w:pPr>
              <w:pStyle w:val="a3"/>
              <w:numPr>
                <w:ilvl w:val="0"/>
                <w:numId w:val="25"/>
              </w:numPr>
              <w:rPr>
                <w:color w:val="000000"/>
              </w:rPr>
            </w:pPr>
            <w:r w:rsidRPr="008631FD">
              <w:rPr>
                <w:color w:val="000000"/>
              </w:rPr>
              <w:t>хорошо организованными</w:t>
            </w:r>
          </w:p>
          <w:p w:rsidR="00961450" w:rsidRPr="008631FD" w:rsidRDefault="00961450" w:rsidP="00961450">
            <w:pPr>
              <w:pStyle w:val="a3"/>
              <w:widowControl w:val="0"/>
              <w:numPr>
                <w:ilvl w:val="0"/>
                <w:numId w:val="25"/>
              </w:numPr>
            </w:pPr>
            <w:r w:rsidRPr="008631FD">
              <w:rPr>
                <w:color w:val="000000"/>
              </w:rPr>
              <w:t>диффузными</w:t>
            </w:r>
          </w:p>
        </w:tc>
        <w:tc>
          <w:tcPr>
            <w:tcW w:w="1559" w:type="dxa"/>
          </w:tcPr>
          <w:p w:rsidR="00961450" w:rsidRPr="006C0CC6" w:rsidRDefault="00961450" w:rsidP="00961450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961450" w:rsidRPr="006C0CC6" w:rsidRDefault="00961450" w:rsidP="00961450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961450" w:rsidRPr="006C0CC6" w:rsidRDefault="00961450" w:rsidP="00961450">
            <w:pPr>
              <w:jc w:val="center"/>
            </w:pPr>
            <w:r>
              <w:t>1 минута</w:t>
            </w:r>
          </w:p>
        </w:tc>
      </w:tr>
      <w:tr w:rsidR="00961450" w:rsidRPr="006C0CC6" w:rsidTr="00961450">
        <w:trPr>
          <w:tblHeader/>
        </w:trPr>
        <w:tc>
          <w:tcPr>
            <w:tcW w:w="982" w:type="dxa"/>
          </w:tcPr>
          <w:p w:rsidR="00961450" w:rsidRPr="006C0CC6" w:rsidRDefault="00961450" w:rsidP="00961450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961450" w:rsidRDefault="00961450" w:rsidP="00961450">
            <w:pPr>
              <w:jc w:val="center"/>
            </w:pPr>
            <w:r w:rsidRPr="006C0CC6">
              <w:rPr>
                <w:color w:val="000000"/>
              </w:rPr>
              <w:t>организованными</w:t>
            </w:r>
          </w:p>
        </w:tc>
        <w:tc>
          <w:tcPr>
            <w:tcW w:w="6662" w:type="dxa"/>
          </w:tcPr>
          <w:p w:rsidR="00961450" w:rsidRPr="006C0CC6" w:rsidRDefault="00961450" w:rsidP="00961450">
            <w:pPr>
              <w:rPr>
                <w:color w:val="000000"/>
              </w:rPr>
            </w:pPr>
            <w:r w:rsidRPr="006C0CC6">
              <w:rPr>
                <w:color w:val="000000"/>
              </w:rPr>
              <w:t>Системы, для которых удается определить все элементы и их взаимосвязи между собой и с целями системы в виде детерминированных (аналитических, графических) зависимостей, называются хорошо</w:t>
            </w:r>
            <w:r w:rsidRPr="006C0CC6">
              <w:t xml:space="preserve"> ________________</w:t>
            </w:r>
            <w:r w:rsidRPr="006C0CC6">
              <w:rPr>
                <w:color w:val="000000"/>
                <w:bdr w:val="none" w:sz="0" w:space="0" w:color="auto" w:frame="1"/>
              </w:rPr>
              <w:t xml:space="preserve"> (ответ записать одним словом с маленькой буквы в творительном падеже множественного числа)</w:t>
            </w:r>
            <w:r w:rsidRPr="006C0CC6">
              <w:t>.</w:t>
            </w:r>
          </w:p>
        </w:tc>
        <w:tc>
          <w:tcPr>
            <w:tcW w:w="1559" w:type="dxa"/>
          </w:tcPr>
          <w:p w:rsidR="00961450" w:rsidRPr="006C0CC6" w:rsidRDefault="00961450" w:rsidP="00961450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961450" w:rsidRPr="006C0CC6" w:rsidRDefault="00961450" w:rsidP="00961450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961450" w:rsidRPr="006C0CC6" w:rsidRDefault="00961450" w:rsidP="00961450">
            <w:pPr>
              <w:jc w:val="center"/>
            </w:pPr>
            <w:r>
              <w:t>1 минута</w:t>
            </w:r>
          </w:p>
        </w:tc>
      </w:tr>
      <w:tr w:rsidR="00961450" w:rsidRPr="006C0CC6" w:rsidTr="00961450">
        <w:trPr>
          <w:tblHeader/>
        </w:trPr>
        <w:tc>
          <w:tcPr>
            <w:tcW w:w="982" w:type="dxa"/>
          </w:tcPr>
          <w:p w:rsidR="00961450" w:rsidRPr="006C0CC6" w:rsidRDefault="00961450" w:rsidP="00961450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961450" w:rsidRPr="006C0CC6" w:rsidRDefault="00961450" w:rsidP="00961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1, 2, 3</w:t>
            </w:r>
          </w:p>
        </w:tc>
        <w:tc>
          <w:tcPr>
            <w:tcW w:w="6662" w:type="dxa"/>
          </w:tcPr>
          <w:p w:rsidR="00961450" w:rsidRPr="006C0CC6" w:rsidRDefault="00961450" w:rsidP="00961450">
            <w:pPr>
              <w:widowControl w:val="0"/>
              <w:rPr>
                <w:color w:val="000000"/>
              </w:rPr>
            </w:pPr>
            <w:r w:rsidRPr="006C0CC6">
              <w:rPr>
                <w:color w:val="000000"/>
              </w:rPr>
              <w:t>Сложной является система, которая</w:t>
            </w:r>
            <w:r w:rsidR="00D32682">
              <w:rPr>
                <w:color w:val="000000"/>
              </w:rPr>
              <w:t xml:space="preserve"> (выбрать три правильных ответа) </w:t>
            </w:r>
            <w:r w:rsidRPr="006C0CC6">
              <w:rPr>
                <w:color w:val="000000"/>
              </w:rPr>
              <w:t>…</w:t>
            </w:r>
          </w:p>
          <w:p w:rsidR="00961450" w:rsidRPr="008631FD" w:rsidRDefault="00961450" w:rsidP="00961450">
            <w:pPr>
              <w:pStyle w:val="a3"/>
              <w:widowControl w:val="0"/>
              <w:numPr>
                <w:ilvl w:val="0"/>
                <w:numId w:val="26"/>
              </w:numPr>
              <w:rPr>
                <w:color w:val="000000"/>
              </w:rPr>
            </w:pPr>
            <w:r w:rsidRPr="008631FD">
              <w:rPr>
                <w:color w:val="000000"/>
              </w:rPr>
              <w:t>состоит из большого числа элементов разных типов</w:t>
            </w:r>
          </w:p>
          <w:p w:rsidR="00961450" w:rsidRPr="008631FD" w:rsidRDefault="00961450" w:rsidP="00961450">
            <w:pPr>
              <w:pStyle w:val="a3"/>
              <w:widowControl w:val="0"/>
              <w:numPr>
                <w:ilvl w:val="0"/>
                <w:numId w:val="26"/>
              </w:numPr>
              <w:rPr>
                <w:color w:val="000000"/>
              </w:rPr>
            </w:pPr>
            <w:r w:rsidRPr="008631FD">
              <w:rPr>
                <w:color w:val="000000"/>
              </w:rPr>
              <w:t>имеет разветвленную структуру и разнообразие внутренних связей</w:t>
            </w:r>
          </w:p>
          <w:p w:rsidR="00961450" w:rsidRPr="008631FD" w:rsidRDefault="00961450" w:rsidP="00961450">
            <w:pPr>
              <w:pStyle w:val="a3"/>
              <w:widowControl w:val="0"/>
              <w:numPr>
                <w:ilvl w:val="0"/>
                <w:numId w:val="26"/>
              </w:numPr>
              <w:rPr>
                <w:color w:val="000000"/>
              </w:rPr>
            </w:pPr>
            <w:r w:rsidRPr="008631FD">
              <w:rPr>
                <w:color w:val="000000"/>
              </w:rPr>
              <w:t>характеризуется интенсивными материальными и информационными потоками</w:t>
            </w:r>
          </w:p>
          <w:p w:rsidR="00961450" w:rsidRPr="008631FD" w:rsidRDefault="00961450" w:rsidP="00961450">
            <w:pPr>
              <w:pStyle w:val="a3"/>
              <w:numPr>
                <w:ilvl w:val="0"/>
                <w:numId w:val="26"/>
              </w:numPr>
              <w:rPr>
                <w:color w:val="000000"/>
              </w:rPr>
            </w:pPr>
            <w:r w:rsidRPr="008631FD">
              <w:rPr>
                <w:color w:val="000000"/>
              </w:rPr>
              <w:t>не может быть подробно описана</w:t>
            </w:r>
          </w:p>
        </w:tc>
        <w:tc>
          <w:tcPr>
            <w:tcW w:w="1559" w:type="dxa"/>
          </w:tcPr>
          <w:p w:rsidR="00961450" w:rsidRPr="006C0CC6" w:rsidRDefault="00961450" w:rsidP="00961450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961450" w:rsidRPr="006C0CC6" w:rsidRDefault="00961450" w:rsidP="00961450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961450" w:rsidRPr="006C0CC6" w:rsidRDefault="00961450" w:rsidP="00961450">
            <w:pPr>
              <w:jc w:val="center"/>
            </w:pPr>
            <w:r>
              <w:t>1 минута</w:t>
            </w:r>
          </w:p>
        </w:tc>
      </w:tr>
      <w:tr w:rsidR="00961450" w:rsidRPr="006C0CC6" w:rsidTr="00961450">
        <w:trPr>
          <w:tblHeader/>
        </w:trPr>
        <w:tc>
          <w:tcPr>
            <w:tcW w:w="982" w:type="dxa"/>
          </w:tcPr>
          <w:p w:rsidR="00961450" w:rsidRPr="006C0CC6" w:rsidRDefault="00961450" w:rsidP="00961450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961450" w:rsidRDefault="00961450" w:rsidP="00961450">
            <w:pPr>
              <w:jc w:val="center"/>
              <w:rPr>
                <w:color w:val="000000"/>
              </w:rPr>
            </w:pPr>
            <w:r w:rsidRPr="006C0CC6">
              <w:t>сетевой</w:t>
            </w:r>
          </w:p>
        </w:tc>
        <w:tc>
          <w:tcPr>
            <w:tcW w:w="6662" w:type="dxa"/>
          </w:tcPr>
          <w:p w:rsidR="00961450" w:rsidRPr="006C0CC6" w:rsidRDefault="00961450" w:rsidP="00961450">
            <w:pPr>
              <w:widowControl w:val="0"/>
              <w:rPr>
                <w:color w:val="000000"/>
              </w:rPr>
            </w:pPr>
            <w:r w:rsidRPr="006C0CC6">
              <w:t>Структура, представляющая собой декомпозицию системы во времени, называется ________________</w:t>
            </w:r>
            <w:r w:rsidRPr="006C0CC6">
              <w:rPr>
                <w:color w:val="000000"/>
                <w:bdr w:val="none" w:sz="0" w:space="0" w:color="auto" w:frame="1"/>
              </w:rPr>
              <w:t xml:space="preserve"> (ответ записать одним словом с маленькой буквы в творительном падеже единственного числа)</w:t>
            </w:r>
            <w:r w:rsidRPr="006C0CC6">
              <w:t>.</w:t>
            </w:r>
          </w:p>
        </w:tc>
        <w:tc>
          <w:tcPr>
            <w:tcW w:w="1559" w:type="dxa"/>
          </w:tcPr>
          <w:p w:rsidR="00961450" w:rsidRPr="006C0CC6" w:rsidRDefault="00961450" w:rsidP="00961450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961450" w:rsidRPr="006C0CC6" w:rsidRDefault="00961450" w:rsidP="00961450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961450" w:rsidRPr="006C0CC6" w:rsidRDefault="00961450" w:rsidP="00961450">
            <w:pPr>
              <w:jc w:val="center"/>
            </w:pPr>
            <w:r>
              <w:t>1 минута</w:t>
            </w:r>
          </w:p>
        </w:tc>
      </w:tr>
      <w:tr w:rsidR="00961450" w:rsidRPr="006C0CC6" w:rsidTr="00961450">
        <w:trPr>
          <w:tblHeader/>
        </w:trPr>
        <w:tc>
          <w:tcPr>
            <w:tcW w:w="982" w:type="dxa"/>
          </w:tcPr>
          <w:p w:rsidR="00961450" w:rsidRPr="006C0CC6" w:rsidRDefault="00961450" w:rsidP="00961450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961450" w:rsidRPr="006C0CC6" w:rsidRDefault="00961450" w:rsidP="00961450">
            <w:pPr>
              <w:jc w:val="center"/>
            </w:pPr>
            <w:r w:rsidRPr="006C0CC6">
              <w:t>иерархической</w:t>
            </w:r>
          </w:p>
        </w:tc>
        <w:tc>
          <w:tcPr>
            <w:tcW w:w="6662" w:type="dxa"/>
          </w:tcPr>
          <w:p w:rsidR="00961450" w:rsidRPr="006C0CC6" w:rsidRDefault="00961450" w:rsidP="00961450">
            <w:pPr>
              <w:widowControl w:val="0"/>
            </w:pPr>
            <w:r w:rsidRPr="006C0CC6">
              <w:t>Структура, представляющая собой декомпозицию системы в пространстве, называется ________________</w:t>
            </w:r>
            <w:r w:rsidRPr="006C0CC6">
              <w:rPr>
                <w:color w:val="000000"/>
                <w:bdr w:val="none" w:sz="0" w:space="0" w:color="auto" w:frame="1"/>
              </w:rPr>
              <w:t xml:space="preserve"> (ответ записать одним словом с маленькой буквы в творительном падеже единственного числа)</w:t>
            </w:r>
            <w:r w:rsidRPr="006C0CC6">
              <w:t>.</w:t>
            </w:r>
          </w:p>
        </w:tc>
        <w:tc>
          <w:tcPr>
            <w:tcW w:w="1559" w:type="dxa"/>
          </w:tcPr>
          <w:p w:rsidR="00961450" w:rsidRPr="006C0CC6" w:rsidRDefault="00961450" w:rsidP="00961450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961450" w:rsidRPr="006C0CC6" w:rsidRDefault="00961450" w:rsidP="00961450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961450" w:rsidRPr="006C0CC6" w:rsidRDefault="00961450" w:rsidP="00961450">
            <w:pPr>
              <w:jc w:val="center"/>
            </w:pPr>
            <w:r>
              <w:t>1 минута</w:t>
            </w:r>
          </w:p>
        </w:tc>
      </w:tr>
      <w:tr w:rsidR="00961450" w:rsidRPr="006C0CC6" w:rsidTr="00961450">
        <w:trPr>
          <w:tblHeader/>
        </w:trPr>
        <w:tc>
          <w:tcPr>
            <w:tcW w:w="982" w:type="dxa"/>
          </w:tcPr>
          <w:p w:rsidR="00961450" w:rsidRPr="006C0CC6" w:rsidRDefault="00961450" w:rsidP="00961450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961450" w:rsidRPr="006C0CC6" w:rsidRDefault="00961450" w:rsidP="00961450">
            <w:pPr>
              <w:jc w:val="center"/>
            </w:pPr>
            <w:r w:rsidRPr="006C0CC6">
              <w:t>древовидной</w:t>
            </w:r>
          </w:p>
        </w:tc>
        <w:tc>
          <w:tcPr>
            <w:tcW w:w="6662" w:type="dxa"/>
          </w:tcPr>
          <w:p w:rsidR="00961450" w:rsidRPr="006C0CC6" w:rsidRDefault="00961450" w:rsidP="00961450">
            <w:pPr>
              <w:widowControl w:val="0"/>
            </w:pPr>
            <w:r w:rsidRPr="006C0CC6">
              <w:t>Структура, каждый элемент нижележащего уровня которой подчинен одному узлу (одной вершине) вышестоящего уровня, называется ________________</w:t>
            </w:r>
            <w:r>
              <w:t xml:space="preserve"> </w:t>
            </w:r>
            <w:r w:rsidRPr="006C0CC6">
              <w:rPr>
                <w:color w:val="000000"/>
                <w:bdr w:val="none" w:sz="0" w:space="0" w:color="auto" w:frame="1"/>
              </w:rPr>
              <w:t>(ответ записать одним словом с маленькой буквы в творительном падеже единственного числа)</w:t>
            </w:r>
            <w:r w:rsidRPr="006C0CC6">
              <w:t>.</w:t>
            </w:r>
          </w:p>
        </w:tc>
        <w:tc>
          <w:tcPr>
            <w:tcW w:w="1559" w:type="dxa"/>
          </w:tcPr>
          <w:p w:rsidR="00961450" w:rsidRPr="006C0CC6" w:rsidRDefault="00961450" w:rsidP="00961450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961450" w:rsidRPr="006C0CC6" w:rsidRDefault="00961450" w:rsidP="00961450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961450" w:rsidRPr="006C0CC6" w:rsidRDefault="00961450" w:rsidP="00961450">
            <w:pPr>
              <w:jc w:val="center"/>
            </w:pPr>
            <w:r>
              <w:t>1 минута</w:t>
            </w:r>
          </w:p>
        </w:tc>
      </w:tr>
      <w:tr w:rsidR="00961450" w:rsidRPr="006C0CC6" w:rsidTr="00961450">
        <w:trPr>
          <w:tblHeader/>
        </w:trPr>
        <w:tc>
          <w:tcPr>
            <w:tcW w:w="982" w:type="dxa"/>
          </w:tcPr>
          <w:p w:rsidR="00961450" w:rsidRPr="006C0CC6" w:rsidRDefault="00961450" w:rsidP="00961450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961450" w:rsidRPr="006C0CC6" w:rsidRDefault="00961450" w:rsidP="00961450">
            <w:pPr>
              <w:jc w:val="center"/>
            </w:pPr>
            <w:r>
              <w:t>1</w:t>
            </w:r>
          </w:p>
        </w:tc>
        <w:tc>
          <w:tcPr>
            <w:tcW w:w="6662" w:type="dxa"/>
          </w:tcPr>
          <w:p w:rsidR="00961450" w:rsidRDefault="00961450" w:rsidP="00961450">
            <w:pPr>
              <w:widowControl w:val="0"/>
            </w:pPr>
            <w:r w:rsidRPr="006C0CC6">
              <w:t>Принцип, согласно которому система может достигнуть требуемого конечного состояния, не зависящего от времени, а зависящего от собственных характеристик, называется</w:t>
            </w:r>
            <w:r>
              <w:t xml:space="preserve"> принципом</w:t>
            </w:r>
            <w:r w:rsidR="00D32682">
              <w:rPr>
                <w:color w:val="000000"/>
              </w:rPr>
              <w:t xml:space="preserve"> (выбрать один правильный ответ)</w:t>
            </w:r>
            <w:r w:rsidR="00D32682">
              <w:t xml:space="preserve"> </w:t>
            </w:r>
            <w:r w:rsidRPr="006C0CC6">
              <w:t>…</w:t>
            </w:r>
          </w:p>
          <w:p w:rsidR="00961450" w:rsidRPr="008631FD" w:rsidRDefault="00961450" w:rsidP="00961450">
            <w:pPr>
              <w:pStyle w:val="a3"/>
              <w:numPr>
                <w:ilvl w:val="0"/>
                <w:numId w:val="27"/>
              </w:numPr>
            </w:pPr>
            <w:r w:rsidRPr="008631FD">
              <w:t>эквифинальности</w:t>
            </w:r>
          </w:p>
          <w:p w:rsidR="00961450" w:rsidRPr="008631FD" w:rsidRDefault="00961450" w:rsidP="00961450">
            <w:pPr>
              <w:pStyle w:val="a3"/>
              <w:numPr>
                <w:ilvl w:val="0"/>
                <w:numId w:val="27"/>
              </w:numPr>
            </w:pPr>
            <w:r w:rsidRPr="008631FD">
              <w:t>единства</w:t>
            </w:r>
          </w:p>
          <w:p w:rsidR="00961450" w:rsidRPr="008631FD" w:rsidRDefault="00961450" w:rsidP="00961450">
            <w:pPr>
              <w:pStyle w:val="a3"/>
              <w:numPr>
                <w:ilvl w:val="0"/>
                <w:numId w:val="27"/>
              </w:numPr>
            </w:pPr>
            <w:r w:rsidRPr="008631FD">
              <w:t>иерархии</w:t>
            </w:r>
          </w:p>
          <w:p w:rsidR="00961450" w:rsidRPr="008631FD" w:rsidRDefault="00961450" w:rsidP="00961450">
            <w:pPr>
              <w:pStyle w:val="a3"/>
              <w:widowControl w:val="0"/>
              <w:numPr>
                <w:ilvl w:val="0"/>
                <w:numId w:val="27"/>
              </w:numPr>
            </w:pPr>
            <w:r w:rsidRPr="008631FD">
              <w:t>функциональности</w:t>
            </w:r>
          </w:p>
        </w:tc>
        <w:tc>
          <w:tcPr>
            <w:tcW w:w="1559" w:type="dxa"/>
          </w:tcPr>
          <w:p w:rsidR="00961450" w:rsidRPr="006C0CC6" w:rsidRDefault="00961450" w:rsidP="00961450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961450" w:rsidRPr="006C0CC6" w:rsidRDefault="00961450" w:rsidP="00961450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961450" w:rsidRPr="006C0CC6" w:rsidRDefault="00961450" w:rsidP="00961450">
            <w:pPr>
              <w:jc w:val="center"/>
            </w:pPr>
            <w:r>
              <w:t>1 минута</w:t>
            </w:r>
          </w:p>
        </w:tc>
      </w:tr>
      <w:tr w:rsidR="00961450" w:rsidRPr="006C0CC6" w:rsidTr="00961450">
        <w:trPr>
          <w:tblHeader/>
        </w:trPr>
        <w:tc>
          <w:tcPr>
            <w:tcW w:w="982" w:type="dxa"/>
          </w:tcPr>
          <w:p w:rsidR="00961450" w:rsidRPr="006C0CC6" w:rsidRDefault="00961450" w:rsidP="00961450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961450" w:rsidRDefault="00961450" w:rsidP="00961450">
            <w:pPr>
              <w:jc w:val="center"/>
            </w:pPr>
            <w:r>
              <w:t>1</w:t>
            </w:r>
          </w:p>
        </w:tc>
        <w:tc>
          <w:tcPr>
            <w:tcW w:w="6662" w:type="dxa"/>
          </w:tcPr>
          <w:p w:rsidR="00961450" w:rsidRPr="006C0CC6" w:rsidRDefault="00961450" w:rsidP="00961450">
            <w:r w:rsidRPr="006C0CC6">
              <w:t>Принцип, в соответствии с которым систему следует рассматривать как часть (элемент, подсистему) другой системы, называется</w:t>
            </w:r>
            <w:r>
              <w:t xml:space="preserve"> принципом</w:t>
            </w:r>
            <w:r w:rsidR="00D32682">
              <w:rPr>
                <w:color w:val="000000"/>
              </w:rPr>
              <w:t xml:space="preserve"> (выбрать один правильный ответ)</w:t>
            </w:r>
            <w:r w:rsidR="00D32682">
              <w:t xml:space="preserve"> </w:t>
            </w:r>
            <w:r>
              <w:t>…</w:t>
            </w:r>
          </w:p>
          <w:p w:rsidR="00961450" w:rsidRPr="00584CB5" w:rsidRDefault="00961450" w:rsidP="00961450">
            <w:pPr>
              <w:pStyle w:val="a3"/>
              <w:numPr>
                <w:ilvl w:val="0"/>
                <w:numId w:val="28"/>
              </w:numPr>
            </w:pPr>
            <w:r w:rsidRPr="00584CB5">
              <w:t>относительности</w:t>
            </w:r>
          </w:p>
          <w:p w:rsidR="00961450" w:rsidRPr="00584CB5" w:rsidRDefault="00961450" w:rsidP="00961450">
            <w:pPr>
              <w:pStyle w:val="a3"/>
              <w:numPr>
                <w:ilvl w:val="0"/>
                <w:numId w:val="28"/>
              </w:numPr>
            </w:pPr>
            <w:r w:rsidRPr="00584CB5">
              <w:t>единства</w:t>
            </w:r>
          </w:p>
          <w:p w:rsidR="00961450" w:rsidRPr="00584CB5" w:rsidRDefault="00961450" w:rsidP="00961450">
            <w:pPr>
              <w:pStyle w:val="a3"/>
              <w:numPr>
                <w:ilvl w:val="0"/>
                <w:numId w:val="28"/>
              </w:numPr>
            </w:pPr>
            <w:r w:rsidRPr="00584CB5">
              <w:t>модульного построения</w:t>
            </w:r>
          </w:p>
          <w:p w:rsidR="00961450" w:rsidRPr="00584CB5" w:rsidRDefault="00961450" w:rsidP="00961450">
            <w:pPr>
              <w:pStyle w:val="a3"/>
              <w:widowControl w:val="0"/>
              <w:numPr>
                <w:ilvl w:val="0"/>
                <w:numId w:val="28"/>
              </w:numPr>
            </w:pPr>
            <w:r w:rsidRPr="00584CB5">
              <w:t>децентрализации</w:t>
            </w:r>
          </w:p>
        </w:tc>
        <w:tc>
          <w:tcPr>
            <w:tcW w:w="1559" w:type="dxa"/>
          </w:tcPr>
          <w:p w:rsidR="00961450" w:rsidRPr="006C0CC6" w:rsidRDefault="00961450" w:rsidP="00961450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961450" w:rsidRPr="006C0CC6" w:rsidRDefault="00961450" w:rsidP="00961450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961450" w:rsidRPr="006C0CC6" w:rsidRDefault="00961450" w:rsidP="00961450">
            <w:pPr>
              <w:jc w:val="center"/>
            </w:pPr>
            <w:r>
              <w:t>1 минута</w:t>
            </w:r>
          </w:p>
        </w:tc>
      </w:tr>
      <w:tr w:rsidR="00961450" w:rsidRPr="006C0CC6" w:rsidTr="00961450">
        <w:trPr>
          <w:tblHeader/>
        </w:trPr>
        <w:tc>
          <w:tcPr>
            <w:tcW w:w="982" w:type="dxa"/>
          </w:tcPr>
          <w:p w:rsidR="00961450" w:rsidRPr="006C0CC6" w:rsidRDefault="00961450" w:rsidP="00961450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961450" w:rsidRDefault="00961450" w:rsidP="00961450">
            <w:pPr>
              <w:jc w:val="center"/>
            </w:pPr>
            <w:r>
              <w:t>3</w:t>
            </w:r>
          </w:p>
        </w:tc>
        <w:tc>
          <w:tcPr>
            <w:tcW w:w="6662" w:type="dxa"/>
          </w:tcPr>
          <w:p w:rsidR="00961450" w:rsidRPr="006C0CC6" w:rsidRDefault="00961450" w:rsidP="00961450">
            <w:pPr>
              <w:rPr>
                <w:rFonts w:eastAsia="Calibri"/>
              </w:rPr>
            </w:pPr>
            <w:r w:rsidRPr="006C0CC6">
              <w:rPr>
                <w:rFonts w:eastAsia="Calibri"/>
              </w:rPr>
              <w:t>Какая закономерность проявляется в системе в появлении у нее новых свойств, отсутству</w:t>
            </w:r>
            <w:r>
              <w:rPr>
                <w:rFonts w:eastAsia="Calibri"/>
              </w:rPr>
              <w:t>ющих у элементов</w:t>
            </w:r>
            <w:r w:rsidR="00D32682">
              <w:rPr>
                <w:color w:val="000000"/>
              </w:rPr>
              <w:t xml:space="preserve"> (выбрать один правильный ответ)</w:t>
            </w:r>
            <w:r>
              <w:rPr>
                <w:rFonts w:eastAsia="Calibri"/>
              </w:rPr>
              <w:t>:</w:t>
            </w:r>
          </w:p>
          <w:p w:rsidR="00961450" w:rsidRPr="005E2E21" w:rsidRDefault="00961450" w:rsidP="00961450">
            <w:pPr>
              <w:pStyle w:val="a3"/>
              <w:numPr>
                <w:ilvl w:val="0"/>
                <w:numId w:val="29"/>
              </w:numPr>
              <w:rPr>
                <w:rFonts w:eastAsia="Calibri"/>
              </w:rPr>
            </w:pPr>
            <w:r w:rsidRPr="005E2E21">
              <w:rPr>
                <w:rFonts w:eastAsia="Calibri"/>
              </w:rPr>
              <w:t>интегративность</w:t>
            </w:r>
          </w:p>
          <w:p w:rsidR="00961450" w:rsidRPr="005E2E21" w:rsidRDefault="00961450" w:rsidP="00961450">
            <w:pPr>
              <w:pStyle w:val="a3"/>
              <w:numPr>
                <w:ilvl w:val="0"/>
                <w:numId w:val="29"/>
              </w:numPr>
              <w:rPr>
                <w:rFonts w:eastAsia="Calibri"/>
              </w:rPr>
            </w:pPr>
            <w:r w:rsidRPr="005E2E21">
              <w:rPr>
                <w:rFonts w:eastAsia="Calibri"/>
              </w:rPr>
              <w:t>аддитивность</w:t>
            </w:r>
          </w:p>
          <w:p w:rsidR="00961450" w:rsidRPr="005E2E21" w:rsidRDefault="00961450" w:rsidP="00961450">
            <w:pPr>
              <w:pStyle w:val="a3"/>
              <w:numPr>
                <w:ilvl w:val="0"/>
                <w:numId w:val="29"/>
              </w:numPr>
              <w:rPr>
                <w:rFonts w:eastAsia="Calibri"/>
              </w:rPr>
            </w:pPr>
            <w:r w:rsidRPr="005E2E21">
              <w:rPr>
                <w:rFonts w:eastAsia="Calibri"/>
              </w:rPr>
              <w:t>целостность (</w:t>
            </w:r>
            <w:r w:rsidRPr="005E2E21">
              <w:rPr>
                <w:color w:val="000000"/>
              </w:rPr>
              <w:t>эмерджентность</w:t>
            </w:r>
            <w:r w:rsidRPr="005E2E21">
              <w:rPr>
                <w:rFonts w:eastAsia="Calibri"/>
              </w:rPr>
              <w:t>)</w:t>
            </w:r>
          </w:p>
          <w:p w:rsidR="00961450" w:rsidRPr="005E2E21" w:rsidRDefault="00961450" w:rsidP="00961450">
            <w:pPr>
              <w:pStyle w:val="a3"/>
              <w:numPr>
                <w:ilvl w:val="0"/>
                <w:numId w:val="29"/>
              </w:numPr>
            </w:pPr>
            <w:r w:rsidRPr="005E2E21">
              <w:rPr>
                <w:rFonts w:eastAsia="Calibri"/>
              </w:rPr>
              <w:t>обособленность</w:t>
            </w:r>
          </w:p>
        </w:tc>
        <w:tc>
          <w:tcPr>
            <w:tcW w:w="1559" w:type="dxa"/>
          </w:tcPr>
          <w:p w:rsidR="00961450" w:rsidRPr="006C0CC6" w:rsidRDefault="00961450" w:rsidP="00961450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961450" w:rsidRPr="006C0CC6" w:rsidRDefault="00961450" w:rsidP="00961450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961450" w:rsidRPr="006C0CC6" w:rsidRDefault="00961450" w:rsidP="00961450">
            <w:pPr>
              <w:jc w:val="center"/>
            </w:pPr>
            <w:r>
              <w:t>1 минута</w:t>
            </w:r>
          </w:p>
        </w:tc>
      </w:tr>
      <w:tr w:rsidR="00961450" w:rsidRPr="006C0CC6" w:rsidTr="00961450">
        <w:trPr>
          <w:tblHeader/>
        </w:trPr>
        <w:tc>
          <w:tcPr>
            <w:tcW w:w="982" w:type="dxa"/>
          </w:tcPr>
          <w:p w:rsidR="00961450" w:rsidRPr="006C0CC6" w:rsidRDefault="00961450" w:rsidP="00961450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961450" w:rsidRDefault="00961450" w:rsidP="00961450">
            <w:pPr>
              <w:jc w:val="center"/>
            </w:pPr>
            <w:r>
              <w:t>1, 3, 4, 5</w:t>
            </w:r>
          </w:p>
        </w:tc>
        <w:tc>
          <w:tcPr>
            <w:tcW w:w="6662" w:type="dxa"/>
          </w:tcPr>
          <w:p w:rsidR="00961450" w:rsidRPr="006C0CC6" w:rsidRDefault="00961450" w:rsidP="00961450">
            <w:r w:rsidRPr="006C0CC6">
              <w:rPr>
                <w:color w:val="000000"/>
              </w:rPr>
              <w:t>Описание системы представляет собой</w:t>
            </w:r>
            <w:r w:rsidR="00D32682">
              <w:rPr>
                <w:color w:val="000000"/>
              </w:rPr>
              <w:t xml:space="preserve"> (выбрать четыре правильных ответа) </w:t>
            </w:r>
            <w:r w:rsidRPr="006C0CC6">
              <w:rPr>
                <w:color w:val="000000"/>
              </w:rPr>
              <w:t>…</w:t>
            </w:r>
          </w:p>
          <w:p w:rsidR="00961450" w:rsidRPr="0016405B" w:rsidRDefault="00961450" w:rsidP="00961450">
            <w:pPr>
              <w:pStyle w:val="a3"/>
              <w:numPr>
                <w:ilvl w:val="0"/>
                <w:numId w:val="30"/>
              </w:numPr>
              <w:rPr>
                <w:color w:val="000000"/>
              </w:rPr>
            </w:pPr>
            <w:r w:rsidRPr="0016405B">
              <w:rPr>
                <w:color w:val="000000"/>
              </w:rPr>
              <w:t>выражение ее содержания через выполняемые функции</w:t>
            </w:r>
          </w:p>
          <w:p w:rsidR="00961450" w:rsidRPr="0016405B" w:rsidRDefault="00961450" w:rsidP="00961450">
            <w:pPr>
              <w:pStyle w:val="a3"/>
              <w:numPr>
                <w:ilvl w:val="0"/>
                <w:numId w:val="30"/>
              </w:numPr>
              <w:rPr>
                <w:color w:val="000000"/>
              </w:rPr>
            </w:pPr>
            <w:r w:rsidRPr="0016405B">
              <w:rPr>
                <w:color w:val="000000"/>
              </w:rPr>
              <w:t>описание назначения системы</w:t>
            </w:r>
          </w:p>
          <w:p w:rsidR="00961450" w:rsidRPr="0016405B" w:rsidRDefault="00961450" w:rsidP="00961450">
            <w:pPr>
              <w:pStyle w:val="a3"/>
              <w:numPr>
                <w:ilvl w:val="0"/>
                <w:numId w:val="30"/>
              </w:numPr>
              <w:rPr>
                <w:color w:val="000000"/>
              </w:rPr>
            </w:pPr>
            <w:r w:rsidRPr="0016405B">
              <w:rPr>
                <w:color w:val="000000"/>
              </w:rPr>
              <w:t>описание свойств ее элементов</w:t>
            </w:r>
          </w:p>
          <w:p w:rsidR="00961450" w:rsidRPr="0016405B" w:rsidRDefault="00961450" w:rsidP="00961450">
            <w:pPr>
              <w:pStyle w:val="a3"/>
              <w:numPr>
                <w:ilvl w:val="0"/>
                <w:numId w:val="30"/>
              </w:numPr>
              <w:rPr>
                <w:color w:val="000000"/>
              </w:rPr>
            </w:pPr>
            <w:r w:rsidRPr="0016405B">
              <w:rPr>
                <w:color w:val="000000"/>
              </w:rPr>
              <w:t>выделение ее элементов</w:t>
            </w:r>
          </w:p>
          <w:p w:rsidR="00961450" w:rsidRPr="0016405B" w:rsidRDefault="00961450" w:rsidP="00961450">
            <w:pPr>
              <w:pStyle w:val="a3"/>
              <w:numPr>
                <w:ilvl w:val="0"/>
                <w:numId w:val="30"/>
              </w:numPr>
              <w:rPr>
                <w:rFonts w:eastAsia="Calibri"/>
              </w:rPr>
            </w:pPr>
            <w:r w:rsidRPr="0016405B">
              <w:rPr>
                <w:color w:val="000000"/>
              </w:rPr>
              <w:t>описание связей элементов</w:t>
            </w:r>
          </w:p>
        </w:tc>
        <w:tc>
          <w:tcPr>
            <w:tcW w:w="1559" w:type="dxa"/>
          </w:tcPr>
          <w:p w:rsidR="00961450" w:rsidRPr="006C0CC6" w:rsidRDefault="00961450" w:rsidP="00961450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961450" w:rsidRPr="006C0CC6" w:rsidRDefault="00961450" w:rsidP="00961450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961450" w:rsidRPr="006C0CC6" w:rsidRDefault="00961450" w:rsidP="00961450">
            <w:pPr>
              <w:jc w:val="center"/>
            </w:pPr>
            <w:r>
              <w:t>1 минута</w:t>
            </w:r>
          </w:p>
        </w:tc>
      </w:tr>
      <w:tr w:rsidR="00961450" w:rsidRPr="006C0CC6" w:rsidTr="00961450">
        <w:trPr>
          <w:tblHeader/>
        </w:trPr>
        <w:tc>
          <w:tcPr>
            <w:tcW w:w="982" w:type="dxa"/>
          </w:tcPr>
          <w:p w:rsidR="00961450" w:rsidRPr="006C0CC6" w:rsidRDefault="00961450" w:rsidP="00961450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961450" w:rsidRDefault="00961450" w:rsidP="00961450">
            <w:pPr>
              <w:jc w:val="center"/>
            </w:pPr>
            <w:r>
              <w:t>1</w:t>
            </w:r>
          </w:p>
        </w:tc>
        <w:tc>
          <w:tcPr>
            <w:tcW w:w="6662" w:type="dxa"/>
          </w:tcPr>
          <w:p w:rsidR="00961450" w:rsidRPr="006C0CC6" w:rsidRDefault="00961450" w:rsidP="00961450">
            <w:r w:rsidRPr="006C0CC6">
              <w:t>Методы, которые отображают реальные объекты и процессы в виде точек (безразмерных в строгих математических доказательствах), совершающих какие-либо перемещения в пространстве или взаимодействующих между собой, называются</w:t>
            </w:r>
            <w:r w:rsidR="00D32682">
              <w:rPr>
                <w:color w:val="000000"/>
              </w:rPr>
              <w:t xml:space="preserve"> (выбрать один правильный ответ)</w:t>
            </w:r>
            <w:r w:rsidR="00D32682">
              <w:t xml:space="preserve"> </w:t>
            </w:r>
            <w:r w:rsidRPr="006C0CC6">
              <w:t>…</w:t>
            </w:r>
          </w:p>
          <w:p w:rsidR="00961450" w:rsidRPr="0016405B" w:rsidRDefault="00961450" w:rsidP="00961450">
            <w:pPr>
              <w:pStyle w:val="a3"/>
              <w:numPr>
                <w:ilvl w:val="0"/>
                <w:numId w:val="31"/>
              </w:numPr>
            </w:pPr>
            <w:r w:rsidRPr="0016405B">
              <w:t>аналитическими методами</w:t>
            </w:r>
          </w:p>
          <w:p w:rsidR="00961450" w:rsidRPr="0016405B" w:rsidRDefault="00961450" w:rsidP="00961450">
            <w:pPr>
              <w:pStyle w:val="a3"/>
              <w:numPr>
                <w:ilvl w:val="0"/>
                <w:numId w:val="31"/>
              </w:numPr>
            </w:pPr>
            <w:r w:rsidRPr="0016405B">
              <w:t>статистическими методами</w:t>
            </w:r>
          </w:p>
          <w:p w:rsidR="00961450" w:rsidRPr="0016405B" w:rsidRDefault="00961450" w:rsidP="00961450">
            <w:pPr>
              <w:pStyle w:val="a3"/>
              <w:numPr>
                <w:ilvl w:val="0"/>
                <w:numId w:val="31"/>
              </w:numPr>
            </w:pPr>
            <w:r w:rsidRPr="0016405B">
              <w:t>методами теории множеств</w:t>
            </w:r>
          </w:p>
          <w:p w:rsidR="00961450" w:rsidRPr="0016405B" w:rsidRDefault="00961450" w:rsidP="00961450">
            <w:pPr>
              <w:pStyle w:val="a3"/>
              <w:numPr>
                <w:ilvl w:val="0"/>
                <w:numId w:val="31"/>
              </w:numPr>
              <w:rPr>
                <w:color w:val="000000"/>
              </w:rPr>
            </w:pPr>
            <w:r w:rsidRPr="0016405B">
              <w:t>методами математической логики</w:t>
            </w:r>
          </w:p>
        </w:tc>
        <w:tc>
          <w:tcPr>
            <w:tcW w:w="1559" w:type="dxa"/>
          </w:tcPr>
          <w:p w:rsidR="00961450" w:rsidRPr="006C0CC6" w:rsidRDefault="00961450" w:rsidP="00961450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961450" w:rsidRPr="006C0CC6" w:rsidRDefault="00961450" w:rsidP="00961450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961450" w:rsidRPr="006C0CC6" w:rsidRDefault="00961450" w:rsidP="00961450">
            <w:pPr>
              <w:jc w:val="center"/>
            </w:pPr>
            <w:r>
              <w:t>1 минута</w:t>
            </w:r>
          </w:p>
        </w:tc>
      </w:tr>
      <w:tr w:rsidR="00961450" w:rsidRPr="006C0CC6" w:rsidTr="00961450">
        <w:trPr>
          <w:tblHeader/>
        </w:trPr>
        <w:tc>
          <w:tcPr>
            <w:tcW w:w="982" w:type="dxa"/>
          </w:tcPr>
          <w:p w:rsidR="00961450" w:rsidRPr="006C0CC6" w:rsidRDefault="00961450" w:rsidP="00961450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961450" w:rsidRDefault="00961450" w:rsidP="00961450">
            <w:pPr>
              <w:jc w:val="center"/>
            </w:pPr>
            <w:r>
              <w:t>1</w:t>
            </w:r>
          </w:p>
        </w:tc>
        <w:tc>
          <w:tcPr>
            <w:tcW w:w="6662" w:type="dxa"/>
          </w:tcPr>
          <w:p w:rsidR="00961450" w:rsidRPr="006C0CC6" w:rsidRDefault="00961450" w:rsidP="00961450">
            <w:r w:rsidRPr="006C0CC6">
              <w:t>Метод основанный на гипотезе, что среди большого числа идей имеется по меньшей мере несколько хороших, полезных для решения проблемы, которые нужно выявить, называется</w:t>
            </w:r>
            <w:r w:rsidR="00D32682">
              <w:rPr>
                <w:color w:val="000000"/>
              </w:rPr>
              <w:t xml:space="preserve"> (выбрать один правильный ответ)</w:t>
            </w:r>
            <w:r w:rsidR="00D32682">
              <w:t xml:space="preserve"> </w:t>
            </w:r>
            <w:r w:rsidRPr="006C0CC6">
              <w:t>…</w:t>
            </w:r>
          </w:p>
          <w:p w:rsidR="00961450" w:rsidRPr="00672C77" w:rsidRDefault="00961450" w:rsidP="00961450">
            <w:pPr>
              <w:pStyle w:val="a3"/>
              <w:numPr>
                <w:ilvl w:val="0"/>
                <w:numId w:val="32"/>
              </w:numPr>
            </w:pPr>
            <w:r w:rsidRPr="00672C77">
              <w:t>метод</w:t>
            </w:r>
            <w:r>
              <w:t>ом</w:t>
            </w:r>
            <w:r w:rsidRPr="00672C77">
              <w:t xml:space="preserve"> мозговой атаки</w:t>
            </w:r>
          </w:p>
          <w:p w:rsidR="00961450" w:rsidRPr="00672C77" w:rsidRDefault="00961450" w:rsidP="00961450">
            <w:pPr>
              <w:pStyle w:val="a3"/>
              <w:numPr>
                <w:ilvl w:val="0"/>
                <w:numId w:val="32"/>
              </w:numPr>
            </w:pPr>
            <w:r w:rsidRPr="00672C77">
              <w:t>метод</w:t>
            </w:r>
            <w:r>
              <w:t>ом</w:t>
            </w:r>
            <w:r w:rsidRPr="00672C77">
              <w:t xml:space="preserve"> «сценариев»</w:t>
            </w:r>
          </w:p>
          <w:p w:rsidR="00961450" w:rsidRPr="00672C77" w:rsidRDefault="00961450" w:rsidP="00961450">
            <w:pPr>
              <w:pStyle w:val="a3"/>
              <w:numPr>
                <w:ilvl w:val="0"/>
                <w:numId w:val="32"/>
              </w:numPr>
            </w:pPr>
            <w:r w:rsidRPr="00672C77">
              <w:t>метод</w:t>
            </w:r>
            <w:r>
              <w:t>ом</w:t>
            </w:r>
            <w:r w:rsidRPr="00672C77">
              <w:t xml:space="preserve"> «дерева целей»</w:t>
            </w:r>
          </w:p>
          <w:p w:rsidR="00961450" w:rsidRPr="00672C77" w:rsidRDefault="00961450" w:rsidP="00961450">
            <w:pPr>
              <w:pStyle w:val="a3"/>
              <w:numPr>
                <w:ilvl w:val="0"/>
                <w:numId w:val="32"/>
              </w:numPr>
            </w:pPr>
            <w:r w:rsidRPr="00672C77">
              <w:t>метод</w:t>
            </w:r>
            <w:r>
              <w:t>ом</w:t>
            </w:r>
            <w:r w:rsidRPr="00672C77">
              <w:t xml:space="preserve"> экспертных оценок</w:t>
            </w:r>
          </w:p>
        </w:tc>
        <w:tc>
          <w:tcPr>
            <w:tcW w:w="1559" w:type="dxa"/>
          </w:tcPr>
          <w:p w:rsidR="00961450" w:rsidRPr="006C0CC6" w:rsidRDefault="00961450" w:rsidP="00961450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961450" w:rsidRPr="006C0CC6" w:rsidRDefault="00961450" w:rsidP="00961450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961450" w:rsidRPr="006C0CC6" w:rsidRDefault="00961450" w:rsidP="00961450">
            <w:pPr>
              <w:jc w:val="center"/>
            </w:pPr>
            <w:r>
              <w:t>1 минута</w:t>
            </w:r>
          </w:p>
        </w:tc>
      </w:tr>
      <w:tr w:rsidR="00961450" w:rsidRPr="006C0CC6" w:rsidTr="00961450">
        <w:trPr>
          <w:tblHeader/>
        </w:trPr>
        <w:tc>
          <w:tcPr>
            <w:tcW w:w="982" w:type="dxa"/>
          </w:tcPr>
          <w:p w:rsidR="00961450" w:rsidRPr="006C0CC6" w:rsidRDefault="00961450" w:rsidP="00961450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961450" w:rsidRDefault="00961450" w:rsidP="00961450">
            <w:pPr>
              <w:jc w:val="center"/>
            </w:pPr>
            <w:r w:rsidRPr="006C0CC6">
              <w:rPr>
                <w:color w:val="000000"/>
              </w:rPr>
              <w:t>управление</w:t>
            </w:r>
          </w:p>
        </w:tc>
        <w:tc>
          <w:tcPr>
            <w:tcW w:w="6662" w:type="dxa"/>
          </w:tcPr>
          <w:p w:rsidR="00961450" w:rsidRPr="006C0CC6" w:rsidRDefault="00961450" w:rsidP="00961450">
            <w:r w:rsidRPr="006C0CC6">
              <w:rPr>
                <w:color w:val="000000"/>
              </w:rPr>
              <w:t xml:space="preserve">Воздействие на объект для достижения заданной цели — это </w:t>
            </w:r>
            <w:r w:rsidRPr="006C0CC6">
              <w:t>________________</w:t>
            </w:r>
            <w:r w:rsidRPr="006C0CC6">
              <w:rPr>
                <w:color w:val="000000"/>
                <w:bdr w:val="none" w:sz="0" w:space="0" w:color="auto" w:frame="1"/>
              </w:rPr>
              <w:t xml:space="preserve"> (ответ записать одним словом с маленькой буквы в творительном падеже единственного числа)</w:t>
            </w:r>
            <w:r w:rsidRPr="006C0CC6">
              <w:t>.</w:t>
            </w:r>
          </w:p>
        </w:tc>
        <w:tc>
          <w:tcPr>
            <w:tcW w:w="1559" w:type="dxa"/>
          </w:tcPr>
          <w:p w:rsidR="00961450" w:rsidRPr="006C0CC6" w:rsidRDefault="00961450" w:rsidP="00961450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961450" w:rsidRPr="006C0CC6" w:rsidRDefault="00961450" w:rsidP="00961450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961450" w:rsidRPr="006C0CC6" w:rsidRDefault="00961450" w:rsidP="00961450">
            <w:pPr>
              <w:jc w:val="center"/>
            </w:pPr>
            <w:r>
              <w:t>1 минута</w:t>
            </w:r>
          </w:p>
        </w:tc>
      </w:tr>
      <w:tr w:rsidR="00961450" w:rsidRPr="006C0CC6" w:rsidTr="00961450">
        <w:trPr>
          <w:tblHeader/>
        </w:trPr>
        <w:tc>
          <w:tcPr>
            <w:tcW w:w="982" w:type="dxa"/>
          </w:tcPr>
          <w:p w:rsidR="00961450" w:rsidRPr="006C0CC6" w:rsidRDefault="00961450" w:rsidP="00961450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961450" w:rsidRPr="006C0CC6" w:rsidRDefault="00961450" w:rsidP="00961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662" w:type="dxa"/>
          </w:tcPr>
          <w:p w:rsidR="00961450" w:rsidRPr="006C0CC6" w:rsidRDefault="00961450" w:rsidP="00961450">
            <w:pPr>
              <w:rPr>
                <w:color w:val="000000"/>
              </w:rPr>
            </w:pPr>
            <w:r w:rsidRPr="006C0CC6">
              <w:rPr>
                <w:color w:val="000000"/>
              </w:rPr>
              <w:t>Основные принципы управления — это</w:t>
            </w:r>
            <w:r w:rsidR="00D32682">
              <w:rPr>
                <w:color w:val="000000"/>
              </w:rPr>
              <w:t xml:space="preserve"> (выбрать один правильный ответ) </w:t>
            </w:r>
            <w:r w:rsidRPr="006C0CC6">
              <w:rPr>
                <w:color w:val="000000"/>
              </w:rPr>
              <w:t>…</w:t>
            </w:r>
          </w:p>
          <w:p w:rsidR="00961450" w:rsidRPr="00672ECF" w:rsidRDefault="00961450" w:rsidP="00961450">
            <w:pPr>
              <w:pStyle w:val="a3"/>
              <w:numPr>
                <w:ilvl w:val="0"/>
                <w:numId w:val="33"/>
              </w:numPr>
              <w:rPr>
                <w:color w:val="000000"/>
              </w:rPr>
            </w:pPr>
            <w:r w:rsidRPr="00672ECF">
              <w:rPr>
                <w:color w:val="000000"/>
              </w:rPr>
              <w:t>планирование, организация, и контроль</w:t>
            </w:r>
          </w:p>
          <w:p w:rsidR="00961450" w:rsidRPr="00672ECF" w:rsidRDefault="00961450" w:rsidP="00961450">
            <w:pPr>
              <w:pStyle w:val="a3"/>
              <w:numPr>
                <w:ilvl w:val="0"/>
                <w:numId w:val="33"/>
              </w:numPr>
              <w:rPr>
                <w:color w:val="000000"/>
              </w:rPr>
            </w:pPr>
            <w:r w:rsidRPr="00672ECF">
              <w:rPr>
                <w:color w:val="000000"/>
              </w:rPr>
              <w:t>организация, планирование, координация</w:t>
            </w:r>
          </w:p>
          <w:p w:rsidR="00961450" w:rsidRPr="00672ECF" w:rsidRDefault="00961450" w:rsidP="00961450">
            <w:pPr>
              <w:pStyle w:val="a3"/>
              <w:numPr>
                <w:ilvl w:val="0"/>
                <w:numId w:val="33"/>
              </w:numPr>
              <w:rPr>
                <w:color w:val="000000"/>
              </w:rPr>
            </w:pPr>
            <w:r w:rsidRPr="00672ECF">
              <w:rPr>
                <w:color w:val="000000"/>
              </w:rPr>
              <w:t>организация, контроль, координация, мотивация</w:t>
            </w:r>
          </w:p>
          <w:p w:rsidR="00961450" w:rsidRPr="00672ECF" w:rsidRDefault="00961450" w:rsidP="00961450">
            <w:pPr>
              <w:pStyle w:val="a3"/>
              <w:numPr>
                <w:ilvl w:val="0"/>
                <w:numId w:val="33"/>
              </w:numPr>
              <w:rPr>
                <w:color w:val="000000"/>
              </w:rPr>
            </w:pPr>
            <w:r w:rsidRPr="00672ECF">
              <w:rPr>
                <w:color w:val="000000"/>
              </w:rPr>
              <w:t>планирование, организация, координация, мотивация и контроль</w:t>
            </w:r>
          </w:p>
        </w:tc>
        <w:tc>
          <w:tcPr>
            <w:tcW w:w="1559" w:type="dxa"/>
          </w:tcPr>
          <w:p w:rsidR="00961450" w:rsidRPr="006C0CC6" w:rsidRDefault="00961450" w:rsidP="00961450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961450" w:rsidRPr="006C0CC6" w:rsidRDefault="00961450" w:rsidP="00961450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961450" w:rsidRPr="006C0CC6" w:rsidRDefault="00961450" w:rsidP="00961450">
            <w:pPr>
              <w:jc w:val="center"/>
            </w:pPr>
            <w:r>
              <w:t>1 минута</w:t>
            </w:r>
          </w:p>
        </w:tc>
      </w:tr>
      <w:tr w:rsidR="00961450" w:rsidRPr="006C0CC6" w:rsidTr="00961450">
        <w:trPr>
          <w:tblHeader/>
        </w:trPr>
        <w:tc>
          <w:tcPr>
            <w:tcW w:w="982" w:type="dxa"/>
          </w:tcPr>
          <w:p w:rsidR="00961450" w:rsidRPr="006C0CC6" w:rsidRDefault="00961450" w:rsidP="00961450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961450" w:rsidRDefault="00961450" w:rsidP="00961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1, 2</w:t>
            </w:r>
          </w:p>
        </w:tc>
        <w:tc>
          <w:tcPr>
            <w:tcW w:w="6662" w:type="dxa"/>
          </w:tcPr>
          <w:p w:rsidR="00961450" w:rsidRPr="006C0CC6" w:rsidRDefault="00961450" w:rsidP="00961450">
            <w:r w:rsidRPr="006C0CC6">
              <w:rPr>
                <w:color w:val="000000"/>
              </w:rPr>
              <w:t>Цель управления может ставиться</w:t>
            </w:r>
            <w:r w:rsidR="00D32682">
              <w:rPr>
                <w:color w:val="000000"/>
              </w:rPr>
              <w:t xml:space="preserve"> (выбрать два правильных ответа) </w:t>
            </w:r>
            <w:r w:rsidRPr="006C0CC6">
              <w:rPr>
                <w:color w:val="000000"/>
              </w:rPr>
              <w:t>…</w:t>
            </w:r>
          </w:p>
          <w:p w:rsidR="00961450" w:rsidRPr="00672ECF" w:rsidRDefault="00961450" w:rsidP="00961450">
            <w:pPr>
              <w:pStyle w:val="a3"/>
              <w:numPr>
                <w:ilvl w:val="0"/>
                <w:numId w:val="34"/>
              </w:numPr>
              <w:rPr>
                <w:color w:val="000000"/>
              </w:rPr>
            </w:pPr>
            <w:r w:rsidRPr="00672ECF">
              <w:rPr>
                <w:color w:val="000000"/>
              </w:rPr>
              <w:t>органом целеполагания</w:t>
            </w:r>
          </w:p>
          <w:p w:rsidR="00961450" w:rsidRPr="00672ECF" w:rsidRDefault="00961450" w:rsidP="00961450">
            <w:pPr>
              <w:pStyle w:val="a3"/>
              <w:numPr>
                <w:ilvl w:val="0"/>
                <w:numId w:val="34"/>
              </w:numPr>
              <w:rPr>
                <w:color w:val="000000"/>
              </w:rPr>
            </w:pPr>
            <w:r w:rsidRPr="00672ECF">
              <w:rPr>
                <w:color w:val="000000"/>
              </w:rPr>
              <w:t>объектом управления</w:t>
            </w:r>
          </w:p>
          <w:p w:rsidR="00961450" w:rsidRPr="00672ECF" w:rsidRDefault="00961450" w:rsidP="00961450">
            <w:pPr>
              <w:pStyle w:val="a3"/>
              <w:numPr>
                <w:ilvl w:val="0"/>
                <w:numId w:val="34"/>
              </w:numPr>
            </w:pPr>
            <w:r w:rsidRPr="00672ECF">
              <w:rPr>
                <w:color w:val="000000"/>
              </w:rPr>
              <w:t>субъектом управления</w:t>
            </w:r>
          </w:p>
          <w:p w:rsidR="00961450" w:rsidRPr="00672ECF" w:rsidRDefault="00961450" w:rsidP="00961450">
            <w:pPr>
              <w:pStyle w:val="a3"/>
              <w:numPr>
                <w:ilvl w:val="0"/>
                <w:numId w:val="34"/>
              </w:numPr>
              <w:rPr>
                <w:color w:val="000000"/>
              </w:rPr>
            </w:pPr>
            <w:r w:rsidRPr="00672ECF">
              <w:rPr>
                <w:color w:val="000000"/>
              </w:rPr>
              <w:t>окружающей средой</w:t>
            </w:r>
          </w:p>
        </w:tc>
        <w:tc>
          <w:tcPr>
            <w:tcW w:w="1559" w:type="dxa"/>
          </w:tcPr>
          <w:p w:rsidR="00961450" w:rsidRPr="006C0CC6" w:rsidRDefault="00961450" w:rsidP="00961450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961450" w:rsidRPr="006C0CC6" w:rsidRDefault="00961450" w:rsidP="00961450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961450" w:rsidRPr="006C0CC6" w:rsidRDefault="00961450" w:rsidP="00961450">
            <w:pPr>
              <w:jc w:val="center"/>
            </w:pPr>
            <w:r>
              <w:t>1 минута</w:t>
            </w:r>
          </w:p>
        </w:tc>
      </w:tr>
      <w:tr w:rsidR="00961450" w:rsidRPr="006C0CC6" w:rsidTr="00961450">
        <w:trPr>
          <w:tblHeader/>
        </w:trPr>
        <w:tc>
          <w:tcPr>
            <w:tcW w:w="982" w:type="dxa"/>
          </w:tcPr>
          <w:p w:rsidR="00961450" w:rsidRPr="006C0CC6" w:rsidRDefault="00961450" w:rsidP="00961450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961450" w:rsidRDefault="00961450" w:rsidP="00961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62" w:type="dxa"/>
          </w:tcPr>
          <w:p w:rsidR="00961450" w:rsidRPr="007C164A" w:rsidRDefault="00961450" w:rsidP="00961450">
            <w:pPr>
              <w:rPr>
                <w:color w:val="000000" w:themeColor="text1"/>
              </w:rPr>
            </w:pPr>
            <w:r w:rsidRPr="007C164A">
              <w:rPr>
                <w:color w:val="000000" w:themeColor="text1"/>
              </w:rPr>
              <w:t>Процесс управления представляет собой</w:t>
            </w:r>
            <w:r w:rsidR="00D32682">
              <w:rPr>
                <w:color w:val="000000"/>
              </w:rPr>
              <w:t xml:space="preserve"> (выбрать один правильный ответ)</w:t>
            </w:r>
            <w:r w:rsidR="00D32682">
              <w:rPr>
                <w:color w:val="000000" w:themeColor="text1"/>
              </w:rPr>
              <w:t xml:space="preserve"> </w:t>
            </w:r>
            <w:r w:rsidRPr="007C164A">
              <w:rPr>
                <w:color w:val="000000" w:themeColor="text1"/>
              </w:rPr>
              <w:t>…</w:t>
            </w:r>
          </w:p>
          <w:p w:rsidR="00961450" w:rsidRPr="007C164A" w:rsidRDefault="00961450" w:rsidP="00961450">
            <w:pPr>
              <w:pStyle w:val="a3"/>
              <w:numPr>
                <w:ilvl w:val="0"/>
                <w:numId w:val="35"/>
              </w:numPr>
              <w:rPr>
                <w:color w:val="000000" w:themeColor="text1"/>
              </w:rPr>
            </w:pPr>
            <w:r w:rsidRPr="007C164A">
              <w:rPr>
                <w:color w:val="000000" w:themeColor="text1"/>
              </w:rPr>
              <w:t>совокупность отдельно взятых и несвязанных между собой решений</w:t>
            </w:r>
          </w:p>
          <w:p w:rsidR="00961450" w:rsidRPr="007C164A" w:rsidRDefault="00961450" w:rsidP="00961450">
            <w:pPr>
              <w:pStyle w:val="a3"/>
              <w:numPr>
                <w:ilvl w:val="0"/>
                <w:numId w:val="35"/>
              </w:numPr>
              <w:rPr>
                <w:color w:val="000000" w:themeColor="text1"/>
              </w:rPr>
            </w:pPr>
            <w:r w:rsidRPr="007C164A">
              <w:rPr>
                <w:color w:val="000000" w:themeColor="text1"/>
              </w:rPr>
              <w:t>устранение возникающих проблем и неопределенностей</w:t>
            </w:r>
          </w:p>
          <w:p w:rsidR="00961450" w:rsidRPr="007C164A" w:rsidRDefault="00961450" w:rsidP="00961450">
            <w:pPr>
              <w:pStyle w:val="a3"/>
              <w:numPr>
                <w:ilvl w:val="0"/>
                <w:numId w:val="35"/>
              </w:numPr>
              <w:rPr>
                <w:color w:val="000000" w:themeColor="text1"/>
              </w:rPr>
            </w:pPr>
            <w:r w:rsidRPr="007C164A">
              <w:rPr>
                <w:color w:val="000000" w:themeColor="text1"/>
              </w:rPr>
              <w:t>непрерывный цикл принятия и реализации взаимосвязанных решений</w:t>
            </w:r>
          </w:p>
          <w:p w:rsidR="00961450" w:rsidRPr="007C164A" w:rsidRDefault="00961450" w:rsidP="00961450">
            <w:pPr>
              <w:pStyle w:val="a3"/>
              <w:numPr>
                <w:ilvl w:val="0"/>
                <w:numId w:val="35"/>
              </w:numPr>
              <w:rPr>
                <w:color w:val="000000" w:themeColor="text1"/>
              </w:rPr>
            </w:pPr>
            <w:r w:rsidRPr="007C164A">
              <w:rPr>
                <w:color w:val="000000" w:themeColor="text1"/>
              </w:rPr>
              <w:t>регулирование отношений между участниками</w:t>
            </w:r>
          </w:p>
        </w:tc>
        <w:tc>
          <w:tcPr>
            <w:tcW w:w="1559" w:type="dxa"/>
          </w:tcPr>
          <w:p w:rsidR="00961450" w:rsidRPr="006C0CC6" w:rsidRDefault="00961450" w:rsidP="00961450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961450" w:rsidRPr="006C0CC6" w:rsidRDefault="00961450" w:rsidP="00961450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961450" w:rsidRPr="006C0CC6" w:rsidRDefault="00961450" w:rsidP="00961450">
            <w:pPr>
              <w:jc w:val="center"/>
            </w:pPr>
            <w:r>
              <w:t>1 минута</w:t>
            </w:r>
          </w:p>
        </w:tc>
      </w:tr>
      <w:tr w:rsidR="00961450" w:rsidRPr="006C0CC6" w:rsidTr="00961450">
        <w:trPr>
          <w:tblHeader/>
        </w:trPr>
        <w:tc>
          <w:tcPr>
            <w:tcW w:w="982" w:type="dxa"/>
          </w:tcPr>
          <w:p w:rsidR="00961450" w:rsidRPr="006C0CC6" w:rsidRDefault="00961450" w:rsidP="00961450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961450" w:rsidRDefault="00961450" w:rsidP="00961450">
            <w:pPr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6662" w:type="dxa"/>
          </w:tcPr>
          <w:p w:rsidR="00283AB8" w:rsidRDefault="00283AB8" w:rsidP="00104A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Решить задачу распределения ресурсов.</w:t>
            </w:r>
          </w:p>
          <w:p w:rsidR="00283AB8" w:rsidRPr="00283AB8" w:rsidRDefault="00283AB8" w:rsidP="00104A6A">
            <w:pPr>
              <w:ind w:firstLine="318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Дано: предприятие производит два вид</w:t>
            </w:r>
            <w:r w:rsidR="00BF7DB7"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 продукции </w:t>
            </w:r>
            <w:r w:rsidRPr="00283AB8">
              <w:rPr>
                <w:i/>
                <w:color w:val="000000" w:themeColor="text1"/>
                <w:lang w:val="en-US"/>
              </w:rPr>
              <w:t>X</w:t>
            </w:r>
            <w:r w:rsidRPr="00283AB8">
              <w:rPr>
                <w:i/>
                <w:color w:val="000000" w:themeColor="text1"/>
                <w:vertAlign w:val="subscript"/>
              </w:rPr>
              <w:t>1</w:t>
            </w:r>
            <w:r w:rsidRPr="00283AB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Pr="00283AB8">
              <w:rPr>
                <w:color w:val="000000" w:themeColor="text1"/>
              </w:rPr>
              <w:t xml:space="preserve"> </w:t>
            </w:r>
            <w:r w:rsidRPr="00283AB8">
              <w:rPr>
                <w:i/>
                <w:color w:val="000000" w:themeColor="text1"/>
                <w:lang w:val="en-US"/>
              </w:rPr>
              <w:t>X</w:t>
            </w:r>
            <w:r w:rsidRPr="00283AB8">
              <w:rPr>
                <w:i/>
                <w:color w:val="000000" w:themeColor="text1"/>
                <w:vertAlign w:val="subscript"/>
              </w:rPr>
              <w:t>2</w:t>
            </w:r>
            <w:r w:rsidRPr="00283AB8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Цена </w:t>
            </w:r>
            <w:r w:rsidR="00BF7DB7">
              <w:rPr>
                <w:color w:val="000000" w:themeColor="text1"/>
              </w:rPr>
              <w:t>1 тонны</w:t>
            </w:r>
            <w:r>
              <w:rPr>
                <w:color w:val="000000" w:themeColor="text1"/>
              </w:rPr>
              <w:t xml:space="preserve"> продукции </w:t>
            </w:r>
            <w:r w:rsidRPr="00283AB8">
              <w:rPr>
                <w:i/>
                <w:color w:val="000000" w:themeColor="text1"/>
                <w:lang w:val="en-US"/>
              </w:rPr>
              <w:t>X</w:t>
            </w:r>
            <w:r w:rsidRPr="00283AB8">
              <w:rPr>
                <w:i/>
                <w:color w:val="000000" w:themeColor="text1"/>
                <w:vertAlign w:val="subscript"/>
              </w:rPr>
              <w:t>1</w:t>
            </w:r>
            <w:r>
              <w:rPr>
                <w:color w:val="000000" w:themeColor="text1"/>
              </w:rPr>
              <w:t xml:space="preserve"> составляет 2 тыс. руб., цена </w:t>
            </w:r>
            <w:r w:rsidR="00BF7DB7">
              <w:rPr>
                <w:color w:val="000000" w:themeColor="text1"/>
              </w:rPr>
              <w:t>1 тонны</w:t>
            </w:r>
            <w:r>
              <w:rPr>
                <w:color w:val="000000" w:themeColor="text1"/>
              </w:rPr>
              <w:t xml:space="preserve"> продукции </w:t>
            </w:r>
            <w:r w:rsidRPr="00283AB8">
              <w:rPr>
                <w:i/>
                <w:color w:val="000000" w:themeColor="text1"/>
                <w:lang w:val="en-US"/>
              </w:rPr>
              <w:t>X</w:t>
            </w:r>
            <w:r>
              <w:rPr>
                <w:i/>
                <w:color w:val="000000" w:themeColor="text1"/>
                <w:vertAlign w:val="subscript"/>
              </w:rPr>
              <w:t>2</w:t>
            </w:r>
            <w:r>
              <w:rPr>
                <w:color w:val="000000" w:themeColor="text1"/>
              </w:rPr>
              <w:t xml:space="preserve"> составляет 3 тыс. руб.</w:t>
            </w:r>
            <w:r w:rsidR="00697388">
              <w:rPr>
                <w:color w:val="000000" w:themeColor="text1"/>
              </w:rPr>
              <w:t xml:space="preserve"> </w:t>
            </w:r>
            <w:r w:rsidR="00697388" w:rsidRPr="00697388">
              <w:rPr>
                <w:color w:val="000000" w:themeColor="text1"/>
              </w:rPr>
              <w:t xml:space="preserve">Необходимо разработать </w:t>
            </w:r>
            <w:r w:rsidR="00697388">
              <w:rPr>
                <w:color w:val="000000" w:themeColor="text1"/>
              </w:rPr>
              <w:t>суточный</w:t>
            </w:r>
            <w:r w:rsidR="00697388" w:rsidRPr="00697388">
              <w:rPr>
                <w:color w:val="000000" w:themeColor="text1"/>
              </w:rPr>
              <w:t xml:space="preserve"> план производства, обеспечивающий получение максимальной прибыли.</w:t>
            </w:r>
          </w:p>
          <w:p w:rsidR="00283AB8" w:rsidRDefault="00283AB8" w:rsidP="00104A6A">
            <w:pPr>
              <w:ind w:firstLine="318"/>
              <w:rPr>
                <w:color w:val="000000" w:themeColor="text1"/>
              </w:rPr>
            </w:pPr>
            <w:r w:rsidRPr="00283AB8">
              <w:rPr>
                <w:color w:val="000000" w:themeColor="text1"/>
              </w:rPr>
              <w:t xml:space="preserve">Для производства продукции используются два типа сырья </w:t>
            </w:r>
            <w:r>
              <w:rPr>
                <w:i/>
                <w:color w:val="000000" w:themeColor="text1"/>
                <w:lang w:val="en-US"/>
              </w:rPr>
              <w:t>S</w:t>
            </w:r>
            <w:r w:rsidRPr="00283AB8">
              <w:rPr>
                <w:i/>
                <w:color w:val="000000" w:themeColor="text1"/>
                <w:vertAlign w:val="subscript"/>
              </w:rPr>
              <w:t>1</w:t>
            </w:r>
            <w:r w:rsidRPr="00283AB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Pr="00283AB8">
              <w:rPr>
                <w:color w:val="000000" w:themeColor="text1"/>
              </w:rPr>
              <w:t xml:space="preserve"> </w:t>
            </w:r>
            <w:r>
              <w:rPr>
                <w:i/>
                <w:color w:val="000000" w:themeColor="text1"/>
                <w:lang w:val="en-US"/>
              </w:rPr>
              <w:t>S</w:t>
            </w:r>
            <w:r w:rsidRPr="00283AB8">
              <w:rPr>
                <w:i/>
                <w:color w:val="000000" w:themeColor="text1"/>
                <w:vertAlign w:val="subscript"/>
              </w:rPr>
              <w:t>2</w:t>
            </w:r>
            <w:r w:rsidRPr="00283AB8">
              <w:rPr>
                <w:color w:val="000000" w:themeColor="text1"/>
              </w:rPr>
              <w:t xml:space="preserve">. Расходы </w:t>
            </w:r>
            <w:r>
              <w:rPr>
                <w:i/>
                <w:color w:val="000000" w:themeColor="text1"/>
                <w:lang w:val="en-US"/>
              </w:rPr>
              <w:t>S</w:t>
            </w:r>
            <w:r w:rsidRPr="00283AB8">
              <w:rPr>
                <w:i/>
                <w:color w:val="000000" w:themeColor="text1"/>
                <w:vertAlign w:val="subscript"/>
              </w:rPr>
              <w:t>1</w:t>
            </w:r>
            <w:r w:rsidRPr="00283AB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Pr="00283AB8">
              <w:rPr>
                <w:color w:val="000000" w:themeColor="text1"/>
              </w:rPr>
              <w:t xml:space="preserve"> </w:t>
            </w:r>
            <w:r>
              <w:rPr>
                <w:i/>
                <w:color w:val="000000" w:themeColor="text1"/>
                <w:lang w:val="en-US"/>
              </w:rPr>
              <w:t>S</w:t>
            </w:r>
            <w:r w:rsidRPr="00283AB8">
              <w:rPr>
                <w:i/>
                <w:color w:val="000000" w:themeColor="text1"/>
                <w:vertAlign w:val="subscript"/>
              </w:rPr>
              <w:t>2</w:t>
            </w:r>
            <w:r w:rsidRPr="00283AB8">
              <w:rPr>
                <w:color w:val="000000" w:themeColor="text1"/>
              </w:rPr>
              <w:t xml:space="preserve"> на </w:t>
            </w:r>
            <w:r w:rsidR="00BF7DB7">
              <w:rPr>
                <w:color w:val="000000" w:themeColor="text1"/>
              </w:rPr>
              <w:t>1 тонну</w:t>
            </w:r>
            <w:r w:rsidRPr="00283AB8">
              <w:rPr>
                <w:color w:val="000000" w:themeColor="text1"/>
              </w:rPr>
              <w:t xml:space="preserve"> соответствующей</w:t>
            </w:r>
            <w:r>
              <w:rPr>
                <w:color w:val="000000" w:themeColor="text1"/>
              </w:rPr>
              <w:t xml:space="preserve"> продукции и м</w:t>
            </w:r>
            <w:r w:rsidRPr="00283AB8">
              <w:rPr>
                <w:color w:val="000000" w:themeColor="text1"/>
              </w:rPr>
              <w:t>аксимально возможные суточные запасы (ресурсы) этих продуктов</w:t>
            </w:r>
            <w:r>
              <w:rPr>
                <w:color w:val="000000" w:themeColor="text1"/>
              </w:rPr>
              <w:t xml:space="preserve"> приведены в таблице</w:t>
            </w:r>
            <w:r w:rsidRPr="00283AB8">
              <w:rPr>
                <w:color w:val="000000" w:themeColor="text1"/>
              </w:rPr>
              <w:t>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317"/>
              <w:gridCol w:w="1898"/>
              <w:gridCol w:w="1608"/>
              <w:gridCol w:w="1608"/>
            </w:tblGrid>
            <w:tr w:rsidR="00B84A35" w:rsidRPr="00B84A35" w:rsidTr="00BF7DB7">
              <w:tc>
                <w:tcPr>
                  <w:tcW w:w="1317" w:type="dxa"/>
                  <w:vMerge w:val="restart"/>
                </w:tcPr>
                <w:p w:rsidR="00B84A35" w:rsidRPr="00BF7DB7" w:rsidRDefault="00B84A35" w:rsidP="00BF7DB7">
                  <w:pPr>
                    <w:pStyle w:val="21"/>
                    <w:shd w:val="clear" w:color="auto" w:fill="auto"/>
                    <w:spacing w:after="0" w:line="240" w:lineRule="auto"/>
                    <w:ind w:firstLine="0"/>
                    <w:rPr>
                      <w:sz w:val="22"/>
                      <w:szCs w:val="22"/>
                    </w:rPr>
                  </w:pPr>
                  <w:r w:rsidRPr="00BF7DB7">
                    <w:rPr>
                      <w:sz w:val="22"/>
                      <w:szCs w:val="22"/>
                    </w:rPr>
                    <w:t>Вид сырья</w:t>
                  </w:r>
                </w:p>
              </w:tc>
              <w:tc>
                <w:tcPr>
                  <w:tcW w:w="3506" w:type="dxa"/>
                  <w:gridSpan w:val="2"/>
                </w:tcPr>
                <w:p w:rsidR="00B84A35" w:rsidRPr="00BF7DB7" w:rsidRDefault="00B84A35" w:rsidP="00BF7DB7">
                  <w:pPr>
                    <w:pStyle w:val="21"/>
                    <w:shd w:val="clear" w:color="auto" w:fill="auto"/>
                    <w:spacing w:after="0" w:line="240" w:lineRule="auto"/>
                    <w:ind w:firstLine="0"/>
                    <w:rPr>
                      <w:sz w:val="22"/>
                      <w:szCs w:val="22"/>
                    </w:rPr>
                  </w:pPr>
                  <w:r w:rsidRPr="00BF7DB7">
                    <w:rPr>
                      <w:sz w:val="22"/>
                      <w:szCs w:val="22"/>
                    </w:rPr>
                    <w:t xml:space="preserve">Расход сырья </w:t>
                  </w:r>
                  <w:r w:rsidR="00BF7DB7" w:rsidRPr="00BF7DB7">
                    <w:rPr>
                      <w:sz w:val="22"/>
                      <w:szCs w:val="22"/>
                    </w:rPr>
                    <w:t>1 тонну</w:t>
                  </w:r>
                  <w:r w:rsidRPr="00BF7DB7">
                    <w:rPr>
                      <w:sz w:val="22"/>
                      <w:szCs w:val="22"/>
                    </w:rPr>
                    <w:t xml:space="preserve"> продукции</w:t>
                  </w:r>
                </w:p>
              </w:tc>
              <w:tc>
                <w:tcPr>
                  <w:tcW w:w="1608" w:type="dxa"/>
                  <w:vMerge w:val="restart"/>
                </w:tcPr>
                <w:p w:rsidR="00B84A35" w:rsidRPr="00BF7DB7" w:rsidRDefault="00B84A35" w:rsidP="00BF7DB7">
                  <w:pPr>
                    <w:pStyle w:val="21"/>
                    <w:shd w:val="clear" w:color="auto" w:fill="auto"/>
                    <w:spacing w:after="0" w:line="240" w:lineRule="auto"/>
                    <w:ind w:firstLine="0"/>
                    <w:rPr>
                      <w:sz w:val="22"/>
                      <w:szCs w:val="22"/>
                    </w:rPr>
                  </w:pPr>
                  <w:r w:rsidRPr="00BF7DB7">
                    <w:rPr>
                      <w:sz w:val="22"/>
                      <w:szCs w:val="22"/>
                    </w:rPr>
                    <w:t>Ресурс сырья, тонны</w:t>
                  </w:r>
                </w:p>
              </w:tc>
            </w:tr>
            <w:tr w:rsidR="00B84A35" w:rsidRPr="00B84A35" w:rsidTr="00BF7DB7">
              <w:tc>
                <w:tcPr>
                  <w:tcW w:w="1317" w:type="dxa"/>
                  <w:vMerge/>
                </w:tcPr>
                <w:p w:rsidR="00B84A35" w:rsidRPr="00BF7DB7" w:rsidRDefault="00B84A35" w:rsidP="00BF7DB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898" w:type="dxa"/>
                </w:tcPr>
                <w:p w:rsidR="00B84A35" w:rsidRPr="00BF7DB7" w:rsidRDefault="00BF7DB7" w:rsidP="00BF7DB7">
                  <w:pPr>
                    <w:jc w:val="center"/>
                    <w:rPr>
                      <w:color w:val="000000" w:themeColor="text1"/>
                    </w:rPr>
                  </w:pPr>
                  <w:r w:rsidRPr="00BF7DB7">
                    <w:rPr>
                      <w:i/>
                      <w:color w:val="000000" w:themeColor="text1"/>
                      <w:lang w:val="en-US"/>
                    </w:rPr>
                    <w:t>X</w:t>
                  </w:r>
                  <w:r w:rsidRPr="00BF7DB7">
                    <w:rPr>
                      <w:i/>
                      <w:color w:val="000000" w:themeColor="text1"/>
                      <w:vertAlign w:val="subscript"/>
                    </w:rPr>
                    <w:t>1</w:t>
                  </w:r>
                  <w:r w:rsidR="00B84A35" w:rsidRPr="00BF7DB7">
                    <w:t>, т</w:t>
                  </w:r>
                </w:p>
              </w:tc>
              <w:tc>
                <w:tcPr>
                  <w:tcW w:w="1608" w:type="dxa"/>
                </w:tcPr>
                <w:p w:rsidR="00B84A35" w:rsidRPr="00BF7DB7" w:rsidRDefault="00BF7DB7" w:rsidP="00BF7DB7">
                  <w:pPr>
                    <w:jc w:val="center"/>
                    <w:rPr>
                      <w:color w:val="000000" w:themeColor="text1"/>
                    </w:rPr>
                  </w:pPr>
                  <w:r w:rsidRPr="00BF7DB7">
                    <w:rPr>
                      <w:i/>
                      <w:color w:val="000000" w:themeColor="text1"/>
                      <w:lang w:val="en-US"/>
                    </w:rPr>
                    <w:t>X</w:t>
                  </w:r>
                  <w:r w:rsidRPr="00BF7DB7">
                    <w:rPr>
                      <w:i/>
                      <w:color w:val="000000" w:themeColor="text1"/>
                      <w:vertAlign w:val="subscript"/>
                    </w:rPr>
                    <w:t>2</w:t>
                  </w:r>
                  <w:r w:rsidR="00B84A35" w:rsidRPr="00BF7DB7">
                    <w:t>,</w:t>
                  </w:r>
                  <w:r w:rsidRPr="00BF7DB7">
                    <w:t xml:space="preserve"> </w:t>
                  </w:r>
                  <w:r w:rsidR="00B84A35" w:rsidRPr="00BF7DB7">
                    <w:t>т</w:t>
                  </w:r>
                </w:p>
              </w:tc>
              <w:tc>
                <w:tcPr>
                  <w:tcW w:w="1608" w:type="dxa"/>
                  <w:vMerge/>
                </w:tcPr>
                <w:p w:rsidR="00B84A35" w:rsidRPr="00BF7DB7" w:rsidRDefault="00B84A35" w:rsidP="00BF7DB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B84A35" w:rsidRPr="00B84A35" w:rsidTr="00BF7DB7">
              <w:tc>
                <w:tcPr>
                  <w:tcW w:w="1317" w:type="dxa"/>
                </w:tcPr>
                <w:p w:rsidR="00B84A35" w:rsidRPr="00BF7DB7" w:rsidRDefault="00BF7DB7" w:rsidP="00BF7DB7">
                  <w:pPr>
                    <w:pStyle w:val="21"/>
                    <w:shd w:val="clear" w:color="auto" w:fill="auto"/>
                    <w:spacing w:after="0" w:line="240" w:lineRule="auto"/>
                    <w:ind w:firstLine="0"/>
                    <w:rPr>
                      <w:sz w:val="22"/>
                      <w:szCs w:val="22"/>
                    </w:rPr>
                  </w:pPr>
                  <w:r w:rsidRPr="00BF7DB7">
                    <w:rPr>
                      <w:i/>
                      <w:color w:val="000000" w:themeColor="text1"/>
                      <w:sz w:val="22"/>
                      <w:szCs w:val="22"/>
                      <w:lang w:val="en-US"/>
                    </w:rPr>
                    <w:t>S</w:t>
                  </w:r>
                  <w:r w:rsidRPr="00BF7DB7">
                    <w:rPr>
                      <w:i/>
                      <w:color w:val="000000" w:themeColor="text1"/>
                      <w:sz w:val="22"/>
                      <w:szCs w:val="22"/>
                      <w:vertAlign w:val="subscript"/>
                    </w:rPr>
                    <w:t>1</w:t>
                  </w:r>
                </w:p>
              </w:tc>
              <w:tc>
                <w:tcPr>
                  <w:tcW w:w="1898" w:type="dxa"/>
                </w:tcPr>
                <w:p w:rsidR="00B84A35" w:rsidRPr="00BF7DB7" w:rsidRDefault="00B84A35" w:rsidP="00BF7DB7">
                  <w:pPr>
                    <w:pStyle w:val="21"/>
                    <w:shd w:val="clear" w:color="auto" w:fill="auto"/>
                    <w:spacing w:after="0" w:line="240" w:lineRule="auto"/>
                    <w:ind w:firstLine="0"/>
                    <w:rPr>
                      <w:sz w:val="22"/>
                      <w:szCs w:val="22"/>
                    </w:rPr>
                  </w:pPr>
                  <w:r w:rsidRPr="00BF7DB7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608" w:type="dxa"/>
                </w:tcPr>
                <w:p w:rsidR="00B84A35" w:rsidRPr="00BF7DB7" w:rsidRDefault="00B84A35" w:rsidP="00BF7DB7">
                  <w:pPr>
                    <w:pStyle w:val="21"/>
                    <w:shd w:val="clear" w:color="auto" w:fill="auto"/>
                    <w:spacing w:after="0" w:line="240" w:lineRule="auto"/>
                    <w:ind w:firstLine="0"/>
                    <w:rPr>
                      <w:sz w:val="22"/>
                      <w:szCs w:val="22"/>
                    </w:rPr>
                  </w:pPr>
                  <w:r w:rsidRPr="00BF7DB7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608" w:type="dxa"/>
                </w:tcPr>
                <w:p w:rsidR="00B84A35" w:rsidRPr="00BF7DB7" w:rsidRDefault="00785E36" w:rsidP="00BF7DB7">
                  <w:pPr>
                    <w:pStyle w:val="21"/>
                    <w:shd w:val="clear" w:color="auto" w:fill="auto"/>
                    <w:spacing w:after="0" w:line="240" w:lineRule="auto"/>
                    <w:ind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</w:t>
                  </w:r>
                </w:p>
              </w:tc>
            </w:tr>
            <w:tr w:rsidR="00B84A35" w:rsidRPr="00B84A35" w:rsidTr="00BF7DB7">
              <w:tc>
                <w:tcPr>
                  <w:tcW w:w="1317" w:type="dxa"/>
                </w:tcPr>
                <w:p w:rsidR="00B84A35" w:rsidRPr="00BF7DB7" w:rsidRDefault="00BF7DB7" w:rsidP="00BF7DB7">
                  <w:pPr>
                    <w:pStyle w:val="21"/>
                    <w:shd w:val="clear" w:color="auto" w:fill="auto"/>
                    <w:spacing w:after="0" w:line="240" w:lineRule="auto"/>
                    <w:ind w:firstLine="0"/>
                    <w:rPr>
                      <w:sz w:val="22"/>
                      <w:szCs w:val="22"/>
                    </w:rPr>
                  </w:pPr>
                  <w:r w:rsidRPr="00BF7DB7">
                    <w:rPr>
                      <w:i/>
                      <w:color w:val="000000" w:themeColor="text1"/>
                      <w:sz w:val="22"/>
                      <w:szCs w:val="22"/>
                      <w:lang w:val="en-US"/>
                    </w:rPr>
                    <w:t>S</w:t>
                  </w:r>
                  <w:r w:rsidRPr="00BF7DB7">
                    <w:rPr>
                      <w:i/>
                      <w:color w:val="000000" w:themeColor="text1"/>
                      <w:sz w:val="22"/>
                      <w:szCs w:val="22"/>
                      <w:vertAlign w:val="subscript"/>
                    </w:rPr>
                    <w:t>2</w:t>
                  </w:r>
                </w:p>
              </w:tc>
              <w:tc>
                <w:tcPr>
                  <w:tcW w:w="1898" w:type="dxa"/>
                </w:tcPr>
                <w:p w:rsidR="00B84A35" w:rsidRPr="00BF7DB7" w:rsidRDefault="00B84A35" w:rsidP="00BF7DB7">
                  <w:pPr>
                    <w:pStyle w:val="21"/>
                    <w:shd w:val="clear" w:color="auto" w:fill="auto"/>
                    <w:spacing w:after="0" w:line="240" w:lineRule="auto"/>
                    <w:ind w:firstLine="0"/>
                    <w:rPr>
                      <w:sz w:val="22"/>
                      <w:szCs w:val="22"/>
                    </w:rPr>
                  </w:pPr>
                  <w:r w:rsidRPr="00BF7DB7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608" w:type="dxa"/>
                </w:tcPr>
                <w:p w:rsidR="00B84A35" w:rsidRPr="00BF7DB7" w:rsidRDefault="00B84A35" w:rsidP="00BF7DB7">
                  <w:pPr>
                    <w:jc w:val="center"/>
                  </w:pPr>
                  <w:r w:rsidRPr="00BF7DB7">
                    <w:t>1</w:t>
                  </w:r>
                </w:p>
              </w:tc>
              <w:tc>
                <w:tcPr>
                  <w:tcW w:w="1608" w:type="dxa"/>
                </w:tcPr>
                <w:p w:rsidR="00B84A35" w:rsidRPr="00BF7DB7" w:rsidRDefault="00BF7DB7" w:rsidP="00BF7DB7">
                  <w:pPr>
                    <w:pStyle w:val="21"/>
                    <w:shd w:val="clear" w:color="auto" w:fill="auto"/>
                    <w:spacing w:after="0" w:line="240" w:lineRule="auto"/>
                    <w:ind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  <w:r w:rsidR="00241524">
                    <w:rPr>
                      <w:sz w:val="22"/>
                      <w:szCs w:val="22"/>
                    </w:rPr>
                    <w:t>0</w:t>
                  </w:r>
                </w:p>
              </w:tc>
            </w:tr>
          </w:tbl>
          <w:p w:rsidR="00283AB8" w:rsidRDefault="00241524" w:rsidP="00104A6A">
            <w:pPr>
              <w:ind w:firstLine="31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Суточный спрос на продукцию </w:t>
            </w:r>
            <w:r w:rsidRPr="00283AB8">
              <w:rPr>
                <w:i/>
                <w:color w:val="000000" w:themeColor="text1"/>
                <w:lang w:val="en-US"/>
              </w:rPr>
              <w:t>X</w:t>
            </w:r>
            <w:r w:rsidRPr="00283AB8">
              <w:rPr>
                <w:i/>
                <w:color w:val="000000" w:themeColor="text1"/>
                <w:vertAlign w:val="subscript"/>
              </w:rPr>
              <w:t>1</w:t>
            </w:r>
            <w:r>
              <w:rPr>
                <w:color w:val="000000" w:themeColor="text1"/>
              </w:rPr>
              <w:t xml:space="preserve"> не превышает </w:t>
            </w:r>
            <w:r w:rsidR="00D84B27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 xml:space="preserve">0 т, а на продукцию </w:t>
            </w:r>
            <w:r w:rsidRPr="00283AB8">
              <w:rPr>
                <w:i/>
                <w:color w:val="000000" w:themeColor="text1"/>
                <w:lang w:val="en-US"/>
              </w:rPr>
              <w:t>X</w:t>
            </w:r>
            <w:r>
              <w:rPr>
                <w:i/>
                <w:color w:val="000000" w:themeColor="text1"/>
                <w:vertAlign w:val="subscript"/>
              </w:rPr>
              <w:t>2</w:t>
            </w:r>
            <w:r>
              <w:rPr>
                <w:color w:val="000000" w:themeColor="text1"/>
              </w:rPr>
              <w:t xml:space="preserve"> — </w:t>
            </w:r>
            <w:r w:rsidR="00D84B27">
              <w:rPr>
                <w:color w:val="000000" w:themeColor="text1"/>
              </w:rPr>
              <w:t>40</w:t>
            </w:r>
            <w:r>
              <w:rPr>
                <w:color w:val="000000" w:themeColor="text1"/>
              </w:rPr>
              <w:t xml:space="preserve"> т. </w:t>
            </w:r>
            <w:r w:rsidR="00D84B27">
              <w:rPr>
                <w:color w:val="000000" w:themeColor="text1"/>
              </w:rPr>
              <w:t xml:space="preserve">Существует </w:t>
            </w:r>
            <w:r w:rsidR="00697388">
              <w:rPr>
                <w:color w:val="000000" w:themeColor="text1"/>
              </w:rPr>
              <w:t>трудовое</w:t>
            </w:r>
            <w:r w:rsidR="00D84B27">
              <w:rPr>
                <w:color w:val="000000" w:themeColor="text1"/>
              </w:rPr>
              <w:t xml:space="preserve"> соглашение, согласно которому суммарный суточный объем производства не может быть меньше 20 т. О</w:t>
            </w:r>
            <w:r w:rsidR="00D84B27" w:rsidRPr="00D84B27">
              <w:rPr>
                <w:color w:val="000000" w:themeColor="text1"/>
              </w:rPr>
              <w:t xml:space="preserve">бъемы производства продукции </w:t>
            </w:r>
            <w:r w:rsidR="00D84B27" w:rsidRPr="00283AB8">
              <w:rPr>
                <w:i/>
                <w:color w:val="000000" w:themeColor="text1"/>
                <w:lang w:val="en-US"/>
              </w:rPr>
              <w:t>X</w:t>
            </w:r>
            <w:r w:rsidR="00D84B27" w:rsidRPr="00283AB8">
              <w:rPr>
                <w:i/>
                <w:color w:val="000000" w:themeColor="text1"/>
                <w:vertAlign w:val="subscript"/>
              </w:rPr>
              <w:t>1</w:t>
            </w:r>
            <w:r w:rsidR="00D84B27" w:rsidRPr="00283AB8">
              <w:rPr>
                <w:color w:val="000000" w:themeColor="text1"/>
              </w:rPr>
              <w:t xml:space="preserve"> </w:t>
            </w:r>
            <w:r w:rsidR="00D84B27">
              <w:rPr>
                <w:color w:val="000000" w:themeColor="text1"/>
              </w:rPr>
              <w:t>и</w:t>
            </w:r>
            <w:r w:rsidR="00D84B27" w:rsidRPr="00283AB8">
              <w:rPr>
                <w:color w:val="000000" w:themeColor="text1"/>
              </w:rPr>
              <w:t xml:space="preserve"> </w:t>
            </w:r>
            <w:r w:rsidR="00D84B27" w:rsidRPr="00283AB8">
              <w:rPr>
                <w:i/>
                <w:color w:val="000000" w:themeColor="text1"/>
                <w:lang w:val="en-US"/>
              </w:rPr>
              <w:t>X</w:t>
            </w:r>
            <w:r w:rsidR="00D84B27" w:rsidRPr="00283AB8">
              <w:rPr>
                <w:i/>
                <w:color w:val="000000" w:themeColor="text1"/>
                <w:vertAlign w:val="subscript"/>
              </w:rPr>
              <w:t>2</w:t>
            </w:r>
            <w:r w:rsidR="00D84B27" w:rsidRPr="00D84B27">
              <w:rPr>
                <w:color w:val="000000" w:themeColor="text1"/>
              </w:rPr>
              <w:t xml:space="preserve"> не могут принимать отрицательные значения</w:t>
            </w:r>
            <w:r w:rsidR="00D84B27">
              <w:rPr>
                <w:color w:val="000000" w:themeColor="text1"/>
              </w:rPr>
              <w:t>.</w:t>
            </w:r>
          </w:p>
          <w:p w:rsidR="00961450" w:rsidRPr="007C164A" w:rsidRDefault="00104A6A" w:rsidP="00104A6A">
            <w:pPr>
              <w:ind w:firstLine="31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Составить </w:t>
            </w:r>
            <w:r w:rsidR="00961450" w:rsidRPr="007C164A">
              <w:rPr>
                <w:color w:val="000000" w:themeColor="text1"/>
              </w:rPr>
              <w:t>задач</w:t>
            </w:r>
            <w:r>
              <w:rPr>
                <w:color w:val="000000" w:themeColor="text1"/>
              </w:rPr>
              <w:t>у</w:t>
            </w:r>
            <w:r w:rsidR="00961450" w:rsidRPr="007C164A">
              <w:rPr>
                <w:color w:val="000000" w:themeColor="text1"/>
              </w:rPr>
              <w:t xml:space="preserve"> линейного программирования </w:t>
            </w:r>
            <w:r>
              <w:rPr>
                <w:color w:val="000000" w:themeColor="text1"/>
              </w:rPr>
              <w:t xml:space="preserve">и решить ее </w:t>
            </w:r>
            <w:r w:rsidR="00961450" w:rsidRPr="007C164A">
              <w:rPr>
                <w:color w:val="000000" w:themeColor="text1"/>
              </w:rPr>
              <w:t>графическим способом.</w:t>
            </w:r>
          </w:p>
        </w:tc>
        <w:tc>
          <w:tcPr>
            <w:tcW w:w="1559" w:type="dxa"/>
          </w:tcPr>
          <w:p w:rsidR="00961450" w:rsidRPr="006C0CC6" w:rsidRDefault="00961450" w:rsidP="00961450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961450" w:rsidRPr="006C0CC6" w:rsidRDefault="00A714CD" w:rsidP="00961450">
            <w:pPr>
              <w:jc w:val="center"/>
            </w:pPr>
            <w:r>
              <w:t>Уметь, владеть</w:t>
            </w:r>
          </w:p>
        </w:tc>
        <w:tc>
          <w:tcPr>
            <w:tcW w:w="1353" w:type="dxa"/>
          </w:tcPr>
          <w:p w:rsidR="00961450" w:rsidRPr="006C0CC6" w:rsidRDefault="00A714CD" w:rsidP="00A714CD">
            <w:pPr>
              <w:jc w:val="center"/>
            </w:pPr>
            <w:r>
              <w:t>20</w:t>
            </w:r>
            <w:r w:rsidR="00961450">
              <w:t xml:space="preserve"> минут</w:t>
            </w:r>
          </w:p>
        </w:tc>
      </w:tr>
      <w:tr w:rsidR="00283AB8" w:rsidRPr="006C0CC6" w:rsidTr="00961450">
        <w:trPr>
          <w:tblHeader/>
        </w:trPr>
        <w:tc>
          <w:tcPr>
            <w:tcW w:w="982" w:type="dxa"/>
          </w:tcPr>
          <w:p w:rsidR="00283AB8" w:rsidRPr="006C0CC6" w:rsidRDefault="00283AB8" w:rsidP="00283AB8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283AB8" w:rsidRDefault="00283AB8" w:rsidP="003F3D88">
            <w:pPr>
              <w:jc w:val="center"/>
            </w:pPr>
          </w:p>
        </w:tc>
        <w:tc>
          <w:tcPr>
            <w:tcW w:w="6662" w:type="dxa"/>
          </w:tcPr>
          <w:p w:rsidR="00283AB8" w:rsidRDefault="003F3D88" w:rsidP="00283A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Решить задачу управления запасами.</w:t>
            </w:r>
          </w:p>
          <w:p w:rsidR="003F3D88" w:rsidRPr="007C164A" w:rsidRDefault="003F3D88" w:rsidP="00277260">
            <w:pPr>
              <w:ind w:firstLine="318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Дано: е</w:t>
            </w:r>
            <w:r w:rsidRPr="003F3D88">
              <w:rPr>
                <w:color w:val="000000" w:themeColor="text1"/>
              </w:rPr>
              <w:t xml:space="preserve">жедневный спрос на товар </w:t>
            </w:r>
            <w:r w:rsidRPr="00667AC6">
              <w:rPr>
                <w:rFonts w:ascii="Symbol" w:hAnsi="Symbol"/>
                <w:i/>
                <w:color w:val="000000" w:themeColor="text1"/>
              </w:rPr>
              <w:t></w:t>
            </w:r>
            <w:r w:rsidRPr="003F3D88">
              <w:rPr>
                <w:color w:val="000000" w:themeColor="text1"/>
              </w:rPr>
              <w:t xml:space="preserve"> составляет </w:t>
            </w:r>
            <w:r w:rsidR="00667AC6">
              <w:rPr>
                <w:color w:val="000000" w:themeColor="text1"/>
              </w:rPr>
              <w:t>8</w:t>
            </w:r>
            <w:r w:rsidRPr="003F3D88">
              <w:rPr>
                <w:color w:val="000000" w:themeColor="text1"/>
              </w:rPr>
              <w:t xml:space="preserve">0 ед. Затраты на размещение каждого запаса </w:t>
            </w:r>
            <w:r w:rsidRPr="003F3D88">
              <w:rPr>
                <w:i/>
                <w:color w:val="000000" w:themeColor="text1"/>
              </w:rPr>
              <w:t>K</w:t>
            </w:r>
            <w:r w:rsidRPr="003F3D88">
              <w:rPr>
                <w:color w:val="000000" w:themeColor="text1"/>
              </w:rPr>
              <w:t xml:space="preserve"> постоянны и равны 1</w:t>
            </w:r>
            <w:r w:rsidR="00667AC6">
              <w:rPr>
                <w:color w:val="000000" w:themeColor="text1"/>
              </w:rPr>
              <w:t>2</w:t>
            </w:r>
            <w:r w:rsidRPr="003F3D88">
              <w:rPr>
                <w:color w:val="000000" w:themeColor="text1"/>
              </w:rPr>
              <w:t xml:space="preserve">0 ден. ед. Ежедневные затраты на хранение единицы запаса </w:t>
            </w:r>
            <w:r w:rsidRPr="003F3D88">
              <w:rPr>
                <w:i/>
                <w:color w:val="000000" w:themeColor="text1"/>
              </w:rPr>
              <w:t>h</w:t>
            </w:r>
            <w:r w:rsidRPr="003F3D88">
              <w:rPr>
                <w:color w:val="000000" w:themeColor="text1"/>
              </w:rPr>
              <w:t xml:space="preserve"> составляют 0,0</w:t>
            </w:r>
            <w:r w:rsidR="00667AC6">
              <w:rPr>
                <w:color w:val="000000" w:themeColor="text1"/>
              </w:rPr>
              <w:t>4</w:t>
            </w:r>
            <w:r w:rsidRPr="003F3D88">
              <w:rPr>
                <w:color w:val="000000" w:themeColor="text1"/>
              </w:rPr>
              <w:t xml:space="preserve"> ден. ед. Определить экономичный размер партии и точку заказа при сроке выполнения заказа, равном </w:t>
            </w:r>
            <w:r w:rsidR="00667AC6">
              <w:rPr>
                <w:color w:val="000000" w:themeColor="text1"/>
              </w:rPr>
              <w:t>1</w:t>
            </w:r>
            <w:r w:rsidR="00277260">
              <w:rPr>
                <w:color w:val="000000" w:themeColor="text1"/>
              </w:rPr>
              <w:t>2</w:t>
            </w:r>
            <w:r w:rsidRPr="003F3D88">
              <w:rPr>
                <w:color w:val="000000" w:themeColor="text1"/>
              </w:rPr>
              <w:t xml:space="preserve"> дням.</w:t>
            </w:r>
          </w:p>
        </w:tc>
        <w:tc>
          <w:tcPr>
            <w:tcW w:w="1559" w:type="dxa"/>
          </w:tcPr>
          <w:p w:rsidR="00283AB8" w:rsidRPr="006C0CC6" w:rsidRDefault="00283AB8" w:rsidP="00283AB8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283AB8" w:rsidRPr="006C0CC6" w:rsidRDefault="00283AB8" w:rsidP="00283AB8">
            <w:pPr>
              <w:jc w:val="center"/>
            </w:pPr>
            <w:r>
              <w:t>Уметь, владеть</w:t>
            </w:r>
          </w:p>
        </w:tc>
        <w:tc>
          <w:tcPr>
            <w:tcW w:w="1353" w:type="dxa"/>
          </w:tcPr>
          <w:p w:rsidR="00283AB8" w:rsidRPr="006C0CC6" w:rsidRDefault="00283AB8" w:rsidP="00283AB8">
            <w:pPr>
              <w:jc w:val="center"/>
            </w:pPr>
            <w:r>
              <w:t>20 минут</w:t>
            </w:r>
          </w:p>
        </w:tc>
      </w:tr>
      <w:tr w:rsidR="00283AB8" w:rsidRPr="006C0CC6" w:rsidTr="00961450">
        <w:trPr>
          <w:tblHeader/>
        </w:trPr>
        <w:tc>
          <w:tcPr>
            <w:tcW w:w="982" w:type="dxa"/>
          </w:tcPr>
          <w:p w:rsidR="00283AB8" w:rsidRPr="006C0CC6" w:rsidRDefault="00283AB8" w:rsidP="00283AB8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283AB8" w:rsidRDefault="00283AB8" w:rsidP="003F3D88">
            <w:pPr>
              <w:jc w:val="center"/>
            </w:pPr>
          </w:p>
        </w:tc>
        <w:tc>
          <w:tcPr>
            <w:tcW w:w="6662" w:type="dxa"/>
          </w:tcPr>
          <w:p w:rsidR="00283AB8" w:rsidRPr="00400B40" w:rsidRDefault="00400B40" w:rsidP="00283AB8">
            <w:pPr>
              <w:rPr>
                <w:color w:val="000000" w:themeColor="text1"/>
              </w:rPr>
            </w:pPr>
            <w:r w:rsidRPr="00400B40">
              <w:rPr>
                <w:color w:val="000000" w:themeColor="text1"/>
              </w:rPr>
              <w:t>Выполнить оценку эффективности вариантов системы в условиях неопределенности.</w:t>
            </w:r>
          </w:p>
          <w:p w:rsidR="00400B40" w:rsidRDefault="00400B40" w:rsidP="00400B40">
            <w:pPr>
              <w:ind w:firstLine="318"/>
            </w:pPr>
            <w:r>
              <w:t>Результаты</w:t>
            </w:r>
            <w:r w:rsidRPr="00400B40">
              <w:t xml:space="preserve"> оценки эффективности систем</w:t>
            </w:r>
            <w:r w:rsidR="00FB5AB8">
              <w:t>ы</w:t>
            </w:r>
            <w:r w:rsidRPr="00400B40">
              <w:t xml:space="preserve"> представ</w:t>
            </w:r>
            <w:r>
              <w:t>лены</w:t>
            </w:r>
            <w:r w:rsidRPr="00400B40">
              <w:t xml:space="preserve"> в табл</w:t>
            </w:r>
            <w:r>
              <w:t>ице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, i=1⋯m</m:t>
              </m:r>
            </m:oMath>
            <w:r w:rsidRPr="00400B40">
              <w:t xml:space="preserve"> — вектор управляемых параметров, определяющий свойства системы;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  <m:r>
                <w:rPr>
                  <w:rFonts w:ascii="Cambria Math" w:hAnsi="Cambria Math"/>
                </w:rPr>
                <m:t>, j=1⋯n</m:t>
              </m:r>
            </m:oMath>
            <w:r w:rsidRPr="00400B40">
              <w:t xml:space="preserve"> — вектор неуправляемых параметров, определяющий состояние обстановки;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</m:sSub>
            </m:oMath>
            <w:r w:rsidRPr="00400B40">
              <w:t xml:space="preserve"> </w:t>
            </w:r>
            <w:r w:rsidRPr="00400B40">
              <w:rPr>
                <w:rStyle w:val="22"/>
                <w:rFonts w:eastAsia="Calibri"/>
                <w:sz w:val="22"/>
                <w:szCs w:val="22"/>
                <w:lang w:eastAsia="en-US" w:bidi="en-US"/>
              </w:rPr>
              <w:t>—</w:t>
            </w:r>
            <w:r w:rsidRPr="00400B40">
              <w:t xml:space="preserve"> значение эффективности системы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 w:rsidRPr="00400B40">
              <w:t xml:space="preserve"> для состояния обстановки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oMath>
            <w:r w:rsidR="00FB5AB8">
              <w:t>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286"/>
              <w:gridCol w:w="1286"/>
              <w:gridCol w:w="1286"/>
              <w:gridCol w:w="1286"/>
              <w:gridCol w:w="1287"/>
            </w:tblGrid>
            <w:tr w:rsidR="00400B40" w:rsidTr="00FB5AB8">
              <w:tc>
                <w:tcPr>
                  <w:tcW w:w="1286" w:type="dxa"/>
                  <w:vMerge w:val="restart"/>
                  <w:vAlign w:val="center"/>
                </w:tcPr>
                <w:p w:rsidR="00400B40" w:rsidRPr="00FB5AB8" w:rsidRDefault="00B70C11" w:rsidP="00FB5AB8">
                  <w:pPr>
                    <w:jc w:val="center"/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5145" w:type="dxa"/>
                  <w:gridSpan w:val="4"/>
                  <w:vAlign w:val="center"/>
                </w:tcPr>
                <w:p w:rsidR="00400B40" w:rsidRPr="00FB5AB8" w:rsidRDefault="00B70C11" w:rsidP="00FB5AB8">
                  <w:pPr>
                    <w:jc w:val="center"/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oMath>
                  </m:oMathPara>
                </w:p>
              </w:tc>
            </w:tr>
            <w:tr w:rsidR="00FB5AB8" w:rsidTr="00FB5AB8">
              <w:tc>
                <w:tcPr>
                  <w:tcW w:w="1286" w:type="dxa"/>
                  <w:vMerge/>
                  <w:vAlign w:val="center"/>
                </w:tcPr>
                <w:p w:rsidR="00FB5AB8" w:rsidRPr="00FB5AB8" w:rsidRDefault="00FB5AB8" w:rsidP="00FB5AB8">
                  <w:pPr>
                    <w:jc w:val="center"/>
                  </w:pPr>
                </w:p>
              </w:tc>
              <w:tc>
                <w:tcPr>
                  <w:tcW w:w="1286" w:type="dxa"/>
                  <w:vAlign w:val="center"/>
                </w:tcPr>
                <w:p w:rsidR="00FB5AB8" w:rsidRPr="00FB5AB8" w:rsidRDefault="00B70C11" w:rsidP="00FB5AB8">
                  <w:pPr>
                    <w:pStyle w:val="21"/>
                    <w:shd w:val="clear" w:color="auto" w:fill="auto"/>
                    <w:spacing w:after="0" w:line="240" w:lineRule="auto"/>
                    <w:ind w:firstLine="0"/>
                    <w:rPr>
                      <w:i/>
                      <w:sz w:val="22"/>
                      <w:szCs w:val="22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286" w:type="dxa"/>
                  <w:vAlign w:val="center"/>
                </w:tcPr>
                <w:p w:rsidR="00FB5AB8" w:rsidRPr="00FB5AB8" w:rsidRDefault="00B70C11" w:rsidP="00FB5AB8">
                  <w:pPr>
                    <w:pStyle w:val="21"/>
                    <w:shd w:val="clear" w:color="auto" w:fill="auto"/>
                    <w:spacing w:after="0" w:line="240" w:lineRule="auto"/>
                    <w:ind w:firstLine="0"/>
                    <w:rPr>
                      <w:i/>
                      <w:sz w:val="22"/>
                      <w:szCs w:val="22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286" w:type="dxa"/>
                  <w:vAlign w:val="center"/>
                </w:tcPr>
                <w:p w:rsidR="00FB5AB8" w:rsidRPr="00FB5AB8" w:rsidRDefault="00B70C11" w:rsidP="00FB5AB8">
                  <w:pPr>
                    <w:pStyle w:val="21"/>
                    <w:shd w:val="clear" w:color="auto" w:fill="auto"/>
                    <w:spacing w:after="0" w:line="240" w:lineRule="auto"/>
                    <w:ind w:firstLine="0"/>
                    <w:rPr>
                      <w:i/>
                      <w:sz w:val="22"/>
                      <w:szCs w:val="22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3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287" w:type="dxa"/>
                  <w:vAlign w:val="center"/>
                </w:tcPr>
                <w:p w:rsidR="00FB5AB8" w:rsidRPr="00FB5AB8" w:rsidRDefault="00B70C11" w:rsidP="00FB5AB8">
                  <w:pPr>
                    <w:pStyle w:val="21"/>
                    <w:shd w:val="clear" w:color="auto" w:fill="auto"/>
                    <w:spacing w:after="0" w:line="240" w:lineRule="auto"/>
                    <w:ind w:firstLine="0"/>
                    <w:rPr>
                      <w:i/>
                      <w:sz w:val="22"/>
                      <w:szCs w:val="22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4</m:t>
                          </m:r>
                        </m:sub>
                      </m:sSub>
                    </m:oMath>
                  </m:oMathPara>
                </w:p>
              </w:tc>
            </w:tr>
            <w:tr w:rsidR="00FB5AB8" w:rsidTr="00FB5AB8">
              <w:tc>
                <w:tcPr>
                  <w:tcW w:w="1286" w:type="dxa"/>
                  <w:vAlign w:val="center"/>
                </w:tcPr>
                <w:p w:rsidR="00FB5AB8" w:rsidRPr="00887E07" w:rsidRDefault="00B70C11" w:rsidP="00FB5AB8">
                  <w:pPr>
                    <w:pStyle w:val="21"/>
                    <w:shd w:val="clear" w:color="auto" w:fill="auto"/>
                    <w:spacing w:after="0" w:line="240" w:lineRule="auto"/>
                    <w:ind w:firstLine="0"/>
                    <w:rPr>
                      <w:i/>
                      <w:sz w:val="22"/>
                      <w:szCs w:val="22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286" w:type="dxa"/>
                  <w:vAlign w:val="center"/>
                </w:tcPr>
                <w:p w:rsidR="00FB5AB8" w:rsidRPr="00887E07" w:rsidRDefault="00FB5AB8" w:rsidP="00FB5AB8">
                  <w:pPr>
                    <w:pStyle w:val="21"/>
                    <w:shd w:val="clear" w:color="auto" w:fill="auto"/>
                    <w:spacing w:after="0" w:line="240" w:lineRule="auto"/>
                    <w:ind w:firstLine="0"/>
                    <w:rPr>
                      <w:i/>
                      <w:sz w:val="22"/>
                      <w:szCs w:val="22"/>
                    </w:rPr>
                  </w:pPr>
                  <w:r w:rsidRPr="00887E07">
                    <w:rPr>
                      <w:rStyle w:val="211pt"/>
                      <w:b w:val="0"/>
                      <w:i/>
                      <w:lang w:val="en-US" w:eastAsia="en-US" w:bidi="en-US"/>
                    </w:rPr>
                    <w:t>0,55</w:t>
                  </w:r>
                </w:p>
              </w:tc>
              <w:tc>
                <w:tcPr>
                  <w:tcW w:w="1286" w:type="dxa"/>
                  <w:vAlign w:val="center"/>
                </w:tcPr>
                <w:p w:rsidR="00FB5AB8" w:rsidRPr="00887E07" w:rsidRDefault="00FB5AB8" w:rsidP="00FB5AB8">
                  <w:pPr>
                    <w:pStyle w:val="21"/>
                    <w:shd w:val="clear" w:color="auto" w:fill="auto"/>
                    <w:spacing w:after="0" w:line="240" w:lineRule="auto"/>
                    <w:ind w:firstLine="0"/>
                    <w:rPr>
                      <w:i/>
                      <w:sz w:val="22"/>
                      <w:szCs w:val="22"/>
                    </w:rPr>
                  </w:pPr>
                  <w:r w:rsidRPr="00887E07">
                    <w:rPr>
                      <w:rStyle w:val="211pt"/>
                      <w:b w:val="0"/>
                      <w:i/>
                      <w:lang w:val="en-US" w:eastAsia="en-US" w:bidi="en-US"/>
                    </w:rPr>
                    <w:t>0,05</w:t>
                  </w:r>
                </w:p>
              </w:tc>
              <w:tc>
                <w:tcPr>
                  <w:tcW w:w="1286" w:type="dxa"/>
                  <w:vAlign w:val="center"/>
                </w:tcPr>
                <w:p w:rsidR="00FB5AB8" w:rsidRPr="00887E07" w:rsidRDefault="00FB5AB8" w:rsidP="00FB5AB8">
                  <w:pPr>
                    <w:pStyle w:val="21"/>
                    <w:shd w:val="clear" w:color="auto" w:fill="auto"/>
                    <w:spacing w:after="0" w:line="240" w:lineRule="auto"/>
                    <w:ind w:firstLine="0"/>
                    <w:rPr>
                      <w:i/>
                      <w:sz w:val="22"/>
                      <w:szCs w:val="22"/>
                    </w:rPr>
                  </w:pPr>
                  <w:r w:rsidRPr="00887E07">
                    <w:rPr>
                      <w:rStyle w:val="211pt"/>
                      <w:b w:val="0"/>
                      <w:i/>
                      <w:lang w:val="en-US" w:eastAsia="en-US" w:bidi="en-US"/>
                    </w:rPr>
                    <w:t>0,15</w:t>
                  </w:r>
                </w:p>
              </w:tc>
              <w:tc>
                <w:tcPr>
                  <w:tcW w:w="1287" w:type="dxa"/>
                  <w:vAlign w:val="center"/>
                </w:tcPr>
                <w:p w:rsidR="00FB5AB8" w:rsidRPr="00887E07" w:rsidRDefault="00FB5AB8" w:rsidP="00FB5AB8">
                  <w:pPr>
                    <w:pStyle w:val="21"/>
                    <w:shd w:val="clear" w:color="auto" w:fill="auto"/>
                    <w:spacing w:after="0" w:line="240" w:lineRule="auto"/>
                    <w:ind w:firstLine="0"/>
                    <w:rPr>
                      <w:i/>
                      <w:sz w:val="22"/>
                      <w:szCs w:val="22"/>
                    </w:rPr>
                  </w:pPr>
                  <w:r w:rsidRPr="00887E07">
                    <w:rPr>
                      <w:rStyle w:val="211pt"/>
                      <w:b w:val="0"/>
                      <w:i/>
                      <w:lang w:val="en-US" w:eastAsia="en-US" w:bidi="en-US"/>
                    </w:rPr>
                    <w:t>0,25</w:t>
                  </w:r>
                </w:p>
              </w:tc>
            </w:tr>
            <w:tr w:rsidR="00FB5AB8" w:rsidTr="00FB5AB8">
              <w:tc>
                <w:tcPr>
                  <w:tcW w:w="1286" w:type="dxa"/>
                  <w:vAlign w:val="center"/>
                </w:tcPr>
                <w:p w:rsidR="00FB5AB8" w:rsidRPr="00887E07" w:rsidRDefault="00B70C11" w:rsidP="00FB5AB8">
                  <w:pPr>
                    <w:pStyle w:val="21"/>
                    <w:shd w:val="clear" w:color="auto" w:fill="auto"/>
                    <w:spacing w:after="0" w:line="240" w:lineRule="auto"/>
                    <w:ind w:firstLine="0"/>
                    <w:rPr>
                      <w:i/>
                      <w:sz w:val="22"/>
                      <w:szCs w:val="22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286" w:type="dxa"/>
                  <w:vAlign w:val="center"/>
                </w:tcPr>
                <w:p w:rsidR="00FB5AB8" w:rsidRPr="00887E07" w:rsidRDefault="00FB5AB8" w:rsidP="00FB5AB8">
                  <w:pPr>
                    <w:pStyle w:val="21"/>
                    <w:shd w:val="clear" w:color="auto" w:fill="auto"/>
                    <w:spacing w:after="0" w:line="240" w:lineRule="auto"/>
                    <w:ind w:firstLine="0"/>
                    <w:rPr>
                      <w:i/>
                      <w:sz w:val="22"/>
                      <w:szCs w:val="22"/>
                    </w:rPr>
                  </w:pPr>
                  <w:r w:rsidRPr="00887E07">
                    <w:rPr>
                      <w:rStyle w:val="211pt"/>
                      <w:b w:val="0"/>
                      <w:i/>
                      <w:lang w:val="en-US" w:eastAsia="en-US" w:bidi="en-US"/>
                    </w:rPr>
                    <w:t>0,60</w:t>
                  </w:r>
                </w:p>
              </w:tc>
              <w:tc>
                <w:tcPr>
                  <w:tcW w:w="1286" w:type="dxa"/>
                  <w:vAlign w:val="center"/>
                </w:tcPr>
                <w:p w:rsidR="00FB5AB8" w:rsidRPr="00887E07" w:rsidRDefault="00FB5AB8" w:rsidP="00FB5AB8">
                  <w:pPr>
                    <w:pStyle w:val="21"/>
                    <w:shd w:val="clear" w:color="auto" w:fill="auto"/>
                    <w:spacing w:after="0" w:line="240" w:lineRule="auto"/>
                    <w:ind w:firstLine="0"/>
                    <w:rPr>
                      <w:i/>
                      <w:sz w:val="22"/>
                      <w:szCs w:val="22"/>
                    </w:rPr>
                  </w:pPr>
                  <w:r w:rsidRPr="00887E07">
                    <w:rPr>
                      <w:rStyle w:val="211pt"/>
                      <w:b w:val="0"/>
                      <w:i/>
                      <w:lang w:val="en-US" w:eastAsia="en-US" w:bidi="en-US"/>
                    </w:rPr>
                    <w:t>0,10</w:t>
                  </w:r>
                </w:p>
              </w:tc>
              <w:tc>
                <w:tcPr>
                  <w:tcW w:w="1286" w:type="dxa"/>
                  <w:vAlign w:val="center"/>
                </w:tcPr>
                <w:p w:rsidR="00FB5AB8" w:rsidRPr="00887E07" w:rsidRDefault="00FB5AB8" w:rsidP="00FB5AB8">
                  <w:pPr>
                    <w:pStyle w:val="21"/>
                    <w:shd w:val="clear" w:color="auto" w:fill="auto"/>
                    <w:spacing w:after="0" w:line="240" w:lineRule="auto"/>
                    <w:ind w:firstLine="0"/>
                    <w:rPr>
                      <w:i/>
                      <w:sz w:val="22"/>
                      <w:szCs w:val="22"/>
                    </w:rPr>
                  </w:pPr>
                  <w:r w:rsidRPr="00887E07">
                    <w:rPr>
                      <w:rStyle w:val="211pt"/>
                      <w:b w:val="0"/>
                      <w:i/>
                      <w:lang w:val="en-US" w:eastAsia="en-US" w:bidi="en-US"/>
                    </w:rPr>
                    <w:t>0,15</w:t>
                  </w:r>
                </w:p>
              </w:tc>
              <w:tc>
                <w:tcPr>
                  <w:tcW w:w="1287" w:type="dxa"/>
                  <w:vAlign w:val="center"/>
                </w:tcPr>
                <w:p w:rsidR="00FB5AB8" w:rsidRPr="00887E07" w:rsidRDefault="00FB5AB8" w:rsidP="00FB5AB8">
                  <w:pPr>
                    <w:pStyle w:val="21"/>
                    <w:shd w:val="clear" w:color="auto" w:fill="auto"/>
                    <w:spacing w:after="0" w:line="240" w:lineRule="auto"/>
                    <w:ind w:firstLine="0"/>
                    <w:rPr>
                      <w:i/>
                      <w:sz w:val="22"/>
                      <w:szCs w:val="22"/>
                    </w:rPr>
                  </w:pPr>
                  <w:r w:rsidRPr="00887E07">
                    <w:rPr>
                      <w:rStyle w:val="211pt"/>
                      <w:b w:val="0"/>
                      <w:i/>
                      <w:lang w:val="en-US" w:eastAsia="en-US" w:bidi="en-US"/>
                    </w:rPr>
                    <w:t>0,15</w:t>
                  </w:r>
                </w:p>
              </w:tc>
            </w:tr>
            <w:tr w:rsidR="00FB5AB8" w:rsidTr="00FB5AB8">
              <w:tc>
                <w:tcPr>
                  <w:tcW w:w="1286" w:type="dxa"/>
                  <w:vAlign w:val="center"/>
                </w:tcPr>
                <w:p w:rsidR="00FB5AB8" w:rsidRPr="00887E07" w:rsidRDefault="00B70C11" w:rsidP="00FB5AB8">
                  <w:pPr>
                    <w:pStyle w:val="21"/>
                    <w:shd w:val="clear" w:color="auto" w:fill="auto"/>
                    <w:spacing w:after="0" w:line="240" w:lineRule="auto"/>
                    <w:ind w:firstLine="0"/>
                    <w:rPr>
                      <w:i/>
                      <w:sz w:val="22"/>
                      <w:szCs w:val="22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3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286" w:type="dxa"/>
                  <w:vAlign w:val="center"/>
                </w:tcPr>
                <w:p w:rsidR="00FB5AB8" w:rsidRPr="00887E07" w:rsidRDefault="00FB5AB8" w:rsidP="00FB5AB8">
                  <w:pPr>
                    <w:pStyle w:val="21"/>
                    <w:shd w:val="clear" w:color="auto" w:fill="auto"/>
                    <w:spacing w:after="0" w:line="240" w:lineRule="auto"/>
                    <w:ind w:firstLine="0"/>
                    <w:rPr>
                      <w:i/>
                      <w:sz w:val="22"/>
                      <w:szCs w:val="22"/>
                    </w:rPr>
                  </w:pPr>
                  <w:r w:rsidRPr="00887E07">
                    <w:rPr>
                      <w:rStyle w:val="211pt"/>
                      <w:b w:val="0"/>
                      <w:i/>
                      <w:lang w:eastAsia="en-US" w:bidi="en-US"/>
                    </w:rPr>
                    <w:t>0,40</w:t>
                  </w:r>
                </w:p>
              </w:tc>
              <w:tc>
                <w:tcPr>
                  <w:tcW w:w="1286" w:type="dxa"/>
                  <w:vAlign w:val="center"/>
                </w:tcPr>
                <w:p w:rsidR="00FB5AB8" w:rsidRPr="00887E07" w:rsidRDefault="00FB5AB8" w:rsidP="00FB5AB8">
                  <w:pPr>
                    <w:pStyle w:val="21"/>
                    <w:shd w:val="clear" w:color="auto" w:fill="auto"/>
                    <w:spacing w:after="0" w:line="240" w:lineRule="auto"/>
                    <w:ind w:firstLine="0"/>
                    <w:rPr>
                      <w:i/>
                      <w:sz w:val="22"/>
                      <w:szCs w:val="22"/>
                    </w:rPr>
                  </w:pPr>
                  <w:r w:rsidRPr="00887E07">
                    <w:rPr>
                      <w:rStyle w:val="211pt"/>
                      <w:b w:val="0"/>
                      <w:i/>
                      <w:lang w:eastAsia="en-US" w:bidi="en-US"/>
                    </w:rPr>
                    <w:t>0,10</w:t>
                  </w:r>
                </w:p>
              </w:tc>
              <w:tc>
                <w:tcPr>
                  <w:tcW w:w="1286" w:type="dxa"/>
                  <w:vAlign w:val="center"/>
                </w:tcPr>
                <w:p w:rsidR="00FB5AB8" w:rsidRPr="00887E07" w:rsidRDefault="00FB5AB8" w:rsidP="00FB5AB8">
                  <w:pPr>
                    <w:pStyle w:val="21"/>
                    <w:shd w:val="clear" w:color="auto" w:fill="auto"/>
                    <w:spacing w:after="0" w:line="240" w:lineRule="auto"/>
                    <w:ind w:firstLine="0"/>
                    <w:rPr>
                      <w:i/>
                      <w:sz w:val="22"/>
                      <w:szCs w:val="22"/>
                    </w:rPr>
                  </w:pPr>
                  <w:r w:rsidRPr="00887E07">
                    <w:rPr>
                      <w:rStyle w:val="211pt"/>
                      <w:b w:val="0"/>
                      <w:i/>
                      <w:lang w:eastAsia="en-US" w:bidi="en-US"/>
                    </w:rPr>
                    <w:t>0,05</w:t>
                  </w:r>
                </w:p>
              </w:tc>
              <w:tc>
                <w:tcPr>
                  <w:tcW w:w="1287" w:type="dxa"/>
                  <w:vAlign w:val="center"/>
                </w:tcPr>
                <w:p w:rsidR="00FB5AB8" w:rsidRPr="00887E07" w:rsidRDefault="00FB5AB8" w:rsidP="00FB5AB8">
                  <w:pPr>
                    <w:pStyle w:val="21"/>
                    <w:shd w:val="clear" w:color="auto" w:fill="auto"/>
                    <w:spacing w:after="0" w:line="240" w:lineRule="auto"/>
                    <w:ind w:firstLine="0"/>
                    <w:rPr>
                      <w:i/>
                      <w:sz w:val="22"/>
                      <w:szCs w:val="22"/>
                    </w:rPr>
                  </w:pPr>
                  <w:r w:rsidRPr="00887E07">
                    <w:rPr>
                      <w:rStyle w:val="211pt"/>
                      <w:b w:val="0"/>
                      <w:i/>
                      <w:lang w:eastAsia="en-US" w:bidi="en-US"/>
                    </w:rPr>
                    <w:t>0,45</w:t>
                  </w:r>
                </w:p>
              </w:tc>
            </w:tr>
          </w:tbl>
          <w:p w:rsidR="00400B40" w:rsidRPr="00400B40" w:rsidRDefault="00FB5AB8" w:rsidP="00FB5AB8">
            <w:pPr>
              <w:ind w:firstLine="318"/>
              <w:rPr>
                <w:color w:val="000000" w:themeColor="text1"/>
              </w:rPr>
            </w:pPr>
            <w:r>
              <w:t xml:space="preserve">Оценить показатели эффективности каждого варианта системы </w:t>
            </w:r>
            <m:oMath>
              <m:r>
                <w:rPr>
                  <w:rFonts w:ascii="Cambria Math" w:hAnsi="Cambria Math"/>
                </w:rPr>
                <m:t>K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</m:oMath>
            <w:r w:rsidR="00400B40" w:rsidRPr="00400B40">
              <w:t xml:space="preserve"> </w:t>
            </w:r>
            <w:r>
              <w:t>по критериям среднего выигрыша (Лапласа), критерию осторожного наблюдателя (максиминному) и критерию максимакса</w:t>
            </w:r>
            <w:r w:rsidR="00400B40" w:rsidRPr="00400B40">
              <w:t>.</w:t>
            </w:r>
            <w:r>
              <w:t xml:space="preserve"> Для каждого случая определить оптимальный вариант системы.</w:t>
            </w:r>
          </w:p>
        </w:tc>
        <w:tc>
          <w:tcPr>
            <w:tcW w:w="1559" w:type="dxa"/>
          </w:tcPr>
          <w:p w:rsidR="00283AB8" w:rsidRPr="006C0CC6" w:rsidRDefault="00283AB8" w:rsidP="00283AB8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283AB8" w:rsidRPr="006C0CC6" w:rsidRDefault="00283AB8" w:rsidP="00283AB8">
            <w:pPr>
              <w:jc w:val="center"/>
            </w:pPr>
            <w:r>
              <w:t>Уметь, владеть</w:t>
            </w:r>
          </w:p>
        </w:tc>
        <w:tc>
          <w:tcPr>
            <w:tcW w:w="1353" w:type="dxa"/>
          </w:tcPr>
          <w:p w:rsidR="00283AB8" w:rsidRPr="006C0CC6" w:rsidRDefault="00283AB8" w:rsidP="00283AB8">
            <w:pPr>
              <w:jc w:val="center"/>
            </w:pPr>
            <w:r>
              <w:t>20 минут</w:t>
            </w:r>
          </w:p>
        </w:tc>
      </w:tr>
      <w:tr w:rsidR="00F259AB" w:rsidRPr="006C0CC6" w:rsidTr="00961450">
        <w:trPr>
          <w:tblHeader/>
        </w:trPr>
        <w:tc>
          <w:tcPr>
            <w:tcW w:w="982" w:type="dxa"/>
          </w:tcPr>
          <w:p w:rsidR="00F259AB" w:rsidRPr="006C0CC6" w:rsidRDefault="00F259AB" w:rsidP="00F259AB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F259AB" w:rsidRDefault="00F259AB" w:rsidP="00F259AB">
            <w:pPr>
              <w:jc w:val="center"/>
            </w:pPr>
          </w:p>
        </w:tc>
        <w:tc>
          <w:tcPr>
            <w:tcW w:w="6662" w:type="dxa"/>
          </w:tcPr>
          <w:p w:rsidR="00F259AB" w:rsidRPr="007C164A" w:rsidRDefault="00F259AB" w:rsidP="00F259AB">
            <w:pPr>
              <w:rPr>
                <w:color w:val="000000" w:themeColor="text1"/>
              </w:rPr>
            </w:pPr>
            <w:r w:rsidRPr="007C164A">
              <w:rPr>
                <w:color w:val="000000" w:themeColor="text1"/>
              </w:rPr>
              <w:t>Особенности сложных систем.</w:t>
            </w:r>
          </w:p>
        </w:tc>
        <w:tc>
          <w:tcPr>
            <w:tcW w:w="1559" w:type="dxa"/>
          </w:tcPr>
          <w:p w:rsidR="00F259AB" w:rsidRPr="006C0CC6" w:rsidRDefault="00F259AB" w:rsidP="00F259AB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F259AB" w:rsidRPr="006C0CC6" w:rsidRDefault="00F259AB" w:rsidP="00F259AB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F259AB" w:rsidRPr="006C0CC6" w:rsidRDefault="00F259AB" w:rsidP="00F259AB">
            <w:pPr>
              <w:jc w:val="center"/>
            </w:pPr>
            <w:r>
              <w:t>20 минут</w:t>
            </w:r>
          </w:p>
        </w:tc>
      </w:tr>
      <w:tr w:rsidR="00F259AB" w:rsidRPr="006C0CC6" w:rsidTr="00961450">
        <w:trPr>
          <w:tblHeader/>
        </w:trPr>
        <w:tc>
          <w:tcPr>
            <w:tcW w:w="982" w:type="dxa"/>
          </w:tcPr>
          <w:p w:rsidR="00F259AB" w:rsidRPr="006C0CC6" w:rsidRDefault="00F259AB" w:rsidP="00F259AB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F259AB" w:rsidRDefault="00F259AB" w:rsidP="00F259AB">
            <w:pPr>
              <w:jc w:val="center"/>
            </w:pPr>
          </w:p>
        </w:tc>
        <w:tc>
          <w:tcPr>
            <w:tcW w:w="6662" w:type="dxa"/>
          </w:tcPr>
          <w:p w:rsidR="00F259AB" w:rsidRPr="007C164A" w:rsidRDefault="00F259AB" w:rsidP="00D32682">
            <w:pPr>
              <w:rPr>
                <w:color w:val="000000" w:themeColor="text1"/>
              </w:rPr>
            </w:pPr>
            <w:r w:rsidRPr="007C164A">
              <w:rPr>
                <w:color w:val="000000" w:themeColor="text1"/>
              </w:rPr>
              <w:t>Терминология теории систем: система и внешняя среда.</w:t>
            </w:r>
          </w:p>
        </w:tc>
        <w:tc>
          <w:tcPr>
            <w:tcW w:w="1559" w:type="dxa"/>
          </w:tcPr>
          <w:p w:rsidR="00F259AB" w:rsidRPr="006C0CC6" w:rsidRDefault="00F259AB" w:rsidP="00F259AB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F259AB" w:rsidRPr="006C0CC6" w:rsidRDefault="00F259AB" w:rsidP="00F259AB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F259AB" w:rsidRPr="006C0CC6" w:rsidRDefault="00F259AB" w:rsidP="00F259AB">
            <w:pPr>
              <w:jc w:val="center"/>
            </w:pPr>
            <w:r>
              <w:t>20 минут</w:t>
            </w:r>
          </w:p>
        </w:tc>
      </w:tr>
      <w:tr w:rsidR="00D32682" w:rsidRPr="006C0CC6" w:rsidTr="00961450">
        <w:trPr>
          <w:tblHeader/>
        </w:trPr>
        <w:tc>
          <w:tcPr>
            <w:tcW w:w="982" w:type="dxa"/>
          </w:tcPr>
          <w:p w:rsidR="00D32682" w:rsidRPr="006C0CC6" w:rsidRDefault="00D32682" w:rsidP="00D32682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D32682" w:rsidRDefault="00D32682" w:rsidP="00D32682">
            <w:pPr>
              <w:jc w:val="center"/>
            </w:pPr>
          </w:p>
        </w:tc>
        <w:tc>
          <w:tcPr>
            <w:tcW w:w="6662" w:type="dxa"/>
          </w:tcPr>
          <w:p w:rsidR="00D32682" w:rsidRPr="007C164A" w:rsidRDefault="00D32682" w:rsidP="00D32682">
            <w:pPr>
              <w:rPr>
                <w:color w:val="000000" w:themeColor="text1"/>
              </w:rPr>
            </w:pPr>
            <w:r w:rsidRPr="007C164A">
              <w:rPr>
                <w:color w:val="000000" w:themeColor="text1"/>
              </w:rPr>
              <w:t>Терминология теории систем: связь; цель; наблюдатель.</w:t>
            </w:r>
          </w:p>
        </w:tc>
        <w:tc>
          <w:tcPr>
            <w:tcW w:w="1559" w:type="dxa"/>
          </w:tcPr>
          <w:p w:rsidR="00D32682" w:rsidRPr="006C0CC6" w:rsidRDefault="00D32682" w:rsidP="00D32682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D32682" w:rsidRPr="006C0CC6" w:rsidRDefault="00D32682" w:rsidP="00D32682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D32682" w:rsidRPr="006C0CC6" w:rsidRDefault="00D32682" w:rsidP="00D32682">
            <w:pPr>
              <w:jc w:val="center"/>
            </w:pPr>
            <w:r>
              <w:t>20 минут</w:t>
            </w:r>
          </w:p>
        </w:tc>
      </w:tr>
      <w:tr w:rsidR="00D32682" w:rsidRPr="006C0CC6" w:rsidTr="00961450">
        <w:trPr>
          <w:tblHeader/>
        </w:trPr>
        <w:tc>
          <w:tcPr>
            <w:tcW w:w="982" w:type="dxa"/>
          </w:tcPr>
          <w:p w:rsidR="00D32682" w:rsidRPr="006C0CC6" w:rsidRDefault="00D32682" w:rsidP="00D32682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D32682" w:rsidRDefault="00D32682" w:rsidP="00D32682">
            <w:pPr>
              <w:jc w:val="center"/>
            </w:pPr>
          </w:p>
        </w:tc>
        <w:tc>
          <w:tcPr>
            <w:tcW w:w="6662" w:type="dxa"/>
          </w:tcPr>
          <w:p w:rsidR="00D32682" w:rsidRPr="007C164A" w:rsidRDefault="00D32682" w:rsidP="00D32682">
            <w:pPr>
              <w:rPr>
                <w:color w:val="000000" w:themeColor="text1"/>
              </w:rPr>
            </w:pPr>
            <w:r w:rsidRPr="007C164A">
              <w:rPr>
                <w:color w:val="000000" w:themeColor="text1"/>
              </w:rPr>
              <w:t xml:space="preserve">Терминология теории систем: </w:t>
            </w:r>
            <w:r>
              <w:rPr>
                <w:color w:val="000000" w:themeColor="text1"/>
              </w:rPr>
              <w:t>элемент и подсистема</w:t>
            </w:r>
            <w:r w:rsidRPr="007C164A">
              <w:rPr>
                <w:color w:val="000000" w:themeColor="text1"/>
              </w:rPr>
              <w:t>.</w:t>
            </w:r>
          </w:p>
        </w:tc>
        <w:tc>
          <w:tcPr>
            <w:tcW w:w="1559" w:type="dxa"/>
          </w:tcPr>
          <w:p w:rsidR="00D32682" w:rsidRPr="006C0CC6" w:rsidRDefault="00D32682" w:rsidP="00D32682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D32682" w:rsidRPr="006C0CC6" w:rsidRDefault="00D32682" w:rsidP="00D32682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D32682" w:rsidRPr="006C0CC6" w:rsidRDefault="00D32682" w:rsidP="00D32682">
            <w:pPr>
              <w:jc w:val="center"/>
            </w:pPr>
            <w:r>
              <w:t>20 минут</w:t>
            </w:r>
          </w:p>
        </w:tc>
      </w:tr>
      <w:tr w:rsidR="00D32682" w:rsidRPr="006C0CC6" w:rsidTr="00961450">
        <w:trPr>
          <w:tblHeader/>
        </w:trPr>
        <w:tc>
          <w:tcPr>
            <w:tcW w:w="982" w:type="dxa"/>
          </w:tcPr>
          <w:p w:rsidR="00D32682" w:rsidRPr="006C0CC6" w:rsidRDefault="00D32682" w:rsidP="00D32682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D32682" w:rsidRDefault="00D32682" w:rsidP="00D32682">
            <w:pPr>
              <w:jc w:val="center"/>
            </w:pPr>
          </w:p>
        </w:tc>
        <w:tc>
          <w:tcPr>
            <w:tcW w:w="6662" w:type="dxa"/>
          </w:tcPr>
          <w:p w:rsidR="00D32682" w:rsidRPr="007C164A" w:rsidRDefault="00D32682" w:rsidP="00D32682">
            <w:pPr>
              <w:rPr>
                <w:color w:val="000000" w:themeColor="text1"/>
              </w:rPr>
            </w:pPr>
            <w:r w:rsidRPr="007C164A">
              <w:rPr>
                <w:color w:val="000000" w:themeColor="text1"/>
              </w:rPr>
              <w:t>Терминология теории систем: состояние</w:t>
            </w:r>
            <w:r>
              <w:rPr>
                <w:color w:val="000000" w:themeColor="text1"/>
              </w:rPr>
              <w:t xml:space="preserve"> и</w:t>
            </w:r>
            <w:r w:rsidRPr="007C164A">
              <w:rPr>
                <w:color w:val="000000" w:themeColor="text1"/>
              </w:rPr>
              <w:t xml:space="preserve"> поведение.</w:t>
            </w:r>
          </w:p>
        </w:tc>
        <w:tc>
          <w:tcPr>
            <w:tcW w:w="1559" w:type="dxa"/>
          </w:tcPr>
          <w:p w:rsidR="00D32682" w:rsidRPr="006C0CC6" w:rsidRDefault="00D32682" w:rsidP="00D32682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D32682" w:rsidRPr="006C0CC6" w:rsidRDefault="00D32682" w:rsidP="00D32682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D32682" w:rsidRPr="006C0CC6" w:rsidRDefault="00D32682" w:rsidP="00D32682">
            <w:pPr>
              <w:jc w:val="center"/>
            </w:pPr>
            <w:r>
              <w:t>20 минут</w:t>
            </w:r>
          </w:p>
        </w:tc>
      </w:tr>
      <w:tr w:rsidR="00D32682" w:rsidRPr="006C0CC6" w:rsidTr="00961450">
        <w:trPr>
          <w:tblHeader/>
        </w:trPr>
        <w:tc>
          <w:tcPr>
            <w:tcW w:w="982" w:type="dxa"/>
          </w:tcPr>
          <w:p w:rsidR="00D32682" w:rsidRPr="006C0CC6" w:rsidRDefault="00D32682" w:rsidP="00D32682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D32682" w:rsidRDefault="00D32682" w:rsidP="00D32682">
            <w:pPr>
              <w:jc w:val="center"/>
            </w:pPr>
          </w:p>
        </w:tc>
        <w:tc>
          <w:tcPr>
            <w:tcW w:w="6662" w:type="dxa"/>
          </w:tcPr>
          <w:p w:rsidR="00D32682" w:rsidRPr="007C164A" w:rsidRDefault="00D32682" w:rsidP="00D32682">
            <w:pPr>
              <w:rPr>
                <w:color w:val="000000" w:themeColor="text1"/>
              </w:rPr>
            </w:pPr>
            <w:r w:rsidRPr="007C164A">
              <w:rPr>
                <w:color w:val="000000" w:themeColor="text1"/>
              </w:rPr>
              <w:t>Терминология теории систем: равновесие и устойчивость.</w:t>
            </w:r>
          </w:p>
        </w:tc>
        <w:tc>
          <w:tcPr>
            <w:tcW w:w="1559" w:type="dxa"/>
          </w:tcPr>
          <w:p w:rsidR="00D32682" w:rsidRPr="006C0CC6" w:rsidRDefault="00D32682" w:rsidP="00D32682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D32682" w:rsidRPr="006C0CC6" w:rsidRDefault="00D32682" w:rsidP="00D32682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D32682" w:rsidRPr="006C0CC6" w:rsidRDefault="00D32682" w:rsidP="00D32682">
            <w:pPr>
              <w:jc w:val="center"/>
            </w:pPr>
            <w:r>
              <w:t>20 минут</w:t>
            </w:r>
          </w:p>
        </w:tc>
      </w:tr>
      <w:tr w:rsidR="00D32682" w:rsidRPr="006C0CC6" w:rsidTr="00961450">
        <w:trPr>
          <w:tblHeader/>
        </w:trPr>
        <w:tc>
          <w:tcPr>
            <w:tcW w:w="982" w:type="dxa"/>
          </w:tcPr>
          <w:p w:rsidR="00D32682" w:rsidRPr="006C0CC6" w:rsidRDefault="00D32682" w:rsidP="00D32682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D32682" w:rsidRDefault="00D32682" w:rsidP="00D32682">
            <w:pPr>
              <w:jc w:val="center"/>
            </w:pPr>
          </w:p>
        </w:tc>
        <w:tc>
          <w:tcPr>
            <w:tcW w:w="6662" w:type="dxa"/>
          </w:tcPr>
          <w:p w:rsidR="00D32682" w:rsidRPr="007C164A" w:rsidRDefault="00D32682" w:rsidP="00D32682">
            <w:pPr>
              <w:rPr>
                <w:color w:val="000000" w:themeColor="text1"/>
              </w:rPr>
            </w:pPr>
            <w:r w:rsidRPr="007C164A">
              <w:rPr>
                <w:color w:val="000000" w:themeColor="text1"/>
              </w:rPr>
              <w:t xml:space="preserve">Терминология теории систем: </w:t>
            </w:r>
            <w:r>
              <w:rPr>
                <w:color w:val="000000" w:themeColor="text1"/>
              </w:rPr>
              <w:t>размер и сложность</w:t>
            </w:r>
            <w:r w:rsidRPr="007C164A">
              <w:rPr>
                <w:color w:val="000000" w:themeColor="text1"/>
              </w:rPr>
              <w:t>.</w:t>
            </w:r>
          </w:p>
        </w:tc>
        <w:tc>
          <w:tcPr>
            <w:tcW w:w="1559" w:type="dxa"/>
          </w:tcPr>
          <w:p w:rsidR="00D32682" w:rsidRPr="006C0CC6" w:rsidRDefault="00D32682" w:rsidP="00D32682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D32682" w:rsidRPr="006C0CC6" w:rsidRDefault="00D32682" w:rsidP="00D32682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D32682" w:rsidRPr="006C0CC6" w:rsidRDefault="00D32682" w:rsidP="00D32682">
            <w:pPr>
              <w:jc w:val="center"/>
            </w:pPr>
            <w:r>
              <w:t>20 минут</w:t>
            </w:r>
          </w:p>
        </w:tc>
      </w:tr>
      <w:tr w:rsidR="00D32682" w:rsidRPr="006C0CC6" w:rsidTr="00961450">
        <w:trPr>
          <w:tblHeader/>
        </w:trPr>
        <w:tc>
          <w:tcPr>
            <w:tcW w:w="982" w:type="dxa"/>
          </w:tcPr>
          <w:p w:rsidR="00D32682" w:rsidRPr="006C0CC6" w:rsidRDefault="00D32682" w:rsidP="00D32682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D32682" w:rsidRDefault="00D32682" w:rsidP="00D32682">
            <w:pPr>
              <w:jc w:val="center"/>
            </w:pPr>
          </w:p>
        </w:tc>
        <w:tc>
          <w:tcPr>
            <w:tcW w:w="6662" w:type="dxa"/>
          </w:tcPr>
          <w:p w:rsidR="00D32682" w:rsidRPr="007C164A" w:rsidRDefault="00D32682" w:rsidP="00D32682">
            <w:pPr>
              <w:rPr>
                <w:color w:val="000000" w:themeColor="text1"/>
              </w:rPr>
            </w:pPr>
            <w:r w:rsidRPr="007C164A">
              <w:rPr>
                <w:color w:val="000000" w:themeColor="text1"/>
              </w:rPr>
              <w:t xml:space="preserve">Терминология теории систем: </w:t>
            </w:r>
            <w:r>
              <w:rPr>
                <w:color w:val="000000" w:themeColor="text1"/>
              </w:rPr>
              <w:t>разнообразие и организованность</w:t>
            </w:r>
            <w:r w:rsidRPr="007C164A">
              <w:rPr>
                <w:color w:val="000000" w:themeColor="text1"/>
              </w:rPr>
              <w:t>.</w:t>
            </w:r>
          </w:p>
        </w:tc>
        <w:tc>
          <w:tcPr>
            <w:tcW w:w="1559" w:type="dxa"/>
          </w:tcPr>
          <w:p w:rsidR="00D32682" w:rsidRPr="006C0CC6" w:rsidRDefault="00D32682" w:rsidP="00D32682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D32682" w:rsidRPr="006C0CC6" w:rsidRDefault="00D32682" w:rsidP="00D32682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D32682" w:rsidRPr="006C0CC6" w:rsidRDefault="00D32682" w:rsidP="00D32682">
            <w:pPr>
              <w:jc w:val="center"/>
            </w:pPr>
            <w:r>
              <w:t>20 минут</w:t>
            </w:r>
          </w:p>
        </w:tc>
      </w:tr>
      <w:tr w:rsidR="00D32682" w:rsidRPr="006C0CC6" w:rsidTr="00961450">
        <w:trPr>
          <w:tblHeader/>
        </w:trPr>
        <w:tc>
          <w:tcPr>
            <w:tcW w:w="982" w:type="dxa"/>
          </w:tcPr>
          <w:p w:rsidR="00D32682" w:rsidRPr="006C0CC6" w:rsidRDefault="00D32682" w:rsidP="00D32682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D32682" w:rsidRDefault="00D32682" w:rsidP="00D32682">
            <w:pPr>
              <w:jc w:val="center"/>
            </w:pPr>
          </w:p>
        </w:tc>
        <w:tc>
          <w:tcPr>
            <w:tcW w:w="6662" w:type="dxa"/>
          </w:tcPr>
          <w:p w:rsidR="00D32682" w:rsidRPr="007C164A" w:rsidRDefault="00D32682" w:rsidP="00D326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Структура систем</w:t>
            </w:r>
            <w:r w:rsidRPr="007C164A">
              <w:rPr>
                <w:color w:val="000000" w:themeColor="text1"/>
              </w:rPr>
              <w:t>. Виды структур.</w:t>
            </w:r>
          </w:p>
        </w:tc>
        <w:tc>
          <w:tcPr>
            <w:tcW w:w="1559" w:type="dxa"/>
          </w:tcPr>
          <w:p w:rsidR="00D32682" w:rsidRPr="006C0CC6" w:rsidRDefault="00D32682" w:rsidP="00D32682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D32682" w:rsidRPr="006C0CC6" w:rsidRDefault="00D32682" w:rsidP="00D32682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D32682" w:rsidRPr="006C0CC6" w:rsidRDefault="00D32682" w:rsidP="00D32682">
            <w:pPr>
              <w:jc w:val="center"/>
            </w:pPr>
            <w:r>
              <w:t>20 минут</w:t>
            </w:r>
          </w:p>
        </w:tc>
      </w:tr>
      <w:tr w:rsidR="00D32682" w:rsidRPr="006C0CC6" w:rsidTr="00961450">
        <w:trPr>
          <w:tblHeader/>
        </w:trPr>
        <w:tc>
          <w:tcPr>
            <w:tcW w:w="982" w:type="dxa"/>
          </w:tcPr>
          <w:p w:rsidR="00D32682" w:rsidRPr="006C0CC6" w:rsidRDefault="00D32682" w:rsidP="00D32682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D32682" w:rsidRDefault="00D32682" w:rsidP="00D32682">
            <w:pPr>
              <w:jc w:val="center"/>
            </w:pPr>
          </w:p>
        </w:tc>
        <w:tc>
          <w:tcPr>
            <w:tcW w:w="6662" w:type="dxa"/>
          </w:tcPr>
          <w:p w:rsidR="00D32682" w:rsidRPr="007C164A" w:rsidRDefault="00D32682" w:rsidP="00D32682">
            <w:pPr>
              <w:rPr>
                <w:color w:val="000000" w:themeColor="text1"/>
              </w:rPr>
            </w:pPr>
            <w:r w:rsidRPr="007C164A">
              <w:rPr>
                <w:color w:val="000000" w:themeColor="text1"/>
              </w:rPr>
              <w:t>Закономерности взаимодействия части и целого.</w:t>
            </w:r>
          </w:p>
        </w:tc>
        <w:tc>
          <w:tcPr>
            <w:tcW w:w="1559" w:type="dxa"/>
          </w:tcPr>
          <w:p w:rsidR="00D32682" w:rsidRPr="006C0CC6" w:rsidRDefault="00D32682" w:rsidP="00D32682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D32682" w:rsidRPr="006C0CC6" w:rsidRDefault="00D32682" w:rsidP="00D32682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D32682" w:rsidRPr="006C0CC6" w:rsidRDefault="00D32682" w:rsidP="00D32682">
            <w:pPr>
              <w:jc w:val="center"/>
            </w:pPr>
            <w:r>
              <w:t>20 минут</w:t>
            </w:r>
          </w:p>
        </w:tc>
      </w:tr>
      <w:tr w:rsidR="00D32682" w:rsidRPr="006C0CC6" w:rsidTr="00961450">
        <w:trPr>
          <w:tblHeader/>
        </w:trPr>
        <w:tc>
          <w:tcPr>
            <w:tcW w:w="982" w:type="dxa"/>
          </w:tcPr>
          <w:p w:rsidR="00D32682" w:rsidRPr="006C0CC6" w:rsidRDefault="00D32682" w:rsidP="00D32682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D32682" w:rsidRDefault="00D32682" w:rsidP="00D32682">
            <w:pPr>
              <w:jc w:val="center"/>
            </w:pPr>
          </w:p>
        </w:tc>
        <w:tc>
          <w:tcPr>
            <w:tcW w:w="6662" w:type="dxa"/>
          </w:tcPr>
          <w:p w:rsidR="00D32682" w:rsidRPr="007C164A" w:rsidRDefault="00D32682" w:rsidP="00D32682">
            <w:pPr>
              <w:rPr>
                <w:color w:val="000000" w:themeColor="text1"/>
              </w:rPr>
            </w:pPr>
            <w:r w:rsidRPr="007C164A">
              <w:rPr>
                <w:color w:val="000000" w:themeColor="text1"/>
              </w:rPr>
              <w:t>Закономерности осуществимости систем.</w:t>
            </w:r>
          </w:p>
        </w:tc>
        <w:tc>
          <w:tcPr>
            <w:tcW w:w="1559" w:type="dxa"/>
          </w:tcPr>
          <w:p w:rsidR="00D32682" w:rsidRPr="006C0CC6" w:rsidRDefault="00D32682" w:rsidP="00D32682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D32682" w:rsidRPr="006C0CC6" w:rsidRDefault="00D32682" w:rsidP="00D32682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D32682" w:rsidRPr="006C0CC6" w:rsidRDefault="00D32682" w:rsidP="00D32682">
            <w:pPr>
              <w:jc w:val="center"/>
            </w:pPr>
            <w:r>
              <w:t>20 минут</w:t>
            </w:r>
          </w:p>
        </w:tc>
      </w:tr>
      <w:tr w:rsidR="00D32682" w:rsidRPr="006C0CC6" w:rsidTr="00961450">
        <w:trPr>
          <w:tblHeader/>
        </w:trPr>
        <w:tc>
          <w:tcPr>
            <w:tcW w:w="982" w:type="dxa"/>
          </w:tcPr>
          <w:p w:rsidR="00D32682" w:rsidRPr="006C0CC6" w:rsidRDefault="00D32682" w:rsidP="00D32682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D32682" w:rsidRDefault="00D32682" w:rsidP="00D32682">
            <w:pPr>
              <w:jc w:val="center"/>
            </w:pPr>
          </w:p>
        </w:tc>
        <w:tc>
          <w:tcPr>
            <w:tcW w:w="6662" w:type="dxa"/>
          </w:tcPr>
          <w:p w:rsidR="00D32682" w:rsidRPr="007C164A" w:rsidRDefault="00D32682" w:rsidP="00D32682">
            <w:pPr>
              <w:rPr>
                <w:color w:val="000000" w:themeColor="text1"/>
              </w:rPr>
            </w:pPr>
            <w:r w:rsidRPr="007C164A">
              <w:rPr>
                <w:color w:val="000000" w:themeColor="text1"/>
              </w:rPr>
              <w:t>Закономерности взаимодействия части и целого.</w:t>
            </w:r>
          </w:p>
        </w:tc>
        <w:tc>
          <w:tcPr>
            <w:tcW w:w="1559" w:type="dxa"/>
          </w:tcPr>
          <w:p w:rsidR="00D32682" w:rsidRPr="006C0CC6" w:rsidRDefault="00D32682" w:rsidP="00D32682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D32682" w:rsidRPr="006C0CC6" w:rsidRDefault="00D32682" w:rsidP="00D32682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D32682" w:rsidRPr="006C0CC6" w:rsidRDefault="00D32682" w:rsidP="00D32682">
            <w:pPr>
              <w:jc w:val="center"/>
            </w:pPr>
            <w:r>
              <w:t>20 минут</w:t>
            </w:r>
          </w:p>
        </w:tc>
      </w:tr>
      <w:tr w:rsidR="00D32682" w:rsidRPr="006C0CC6" w:rsidTr="00961450">
        <w:trPr>
          <w:tblHeader/>
        </w:trPr>
        <w:tc>
          <w:tcPr>
            <w:tcW w:w="982" w:type="dxa"/>
          </w:tcPr>
          <w:p w:rsidR="00D32682" w:rsidRPr="006C0CC6" w:rsidRDefault="00D32682" w:rsidP="00D32682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D32682" w:rsidRDefault="00D32682" w:rsidP="00D32682">
            <w:pPr>
              <w:jc w:val="center"/>
            </w:pPr>
          </w:p>
        </w:tc>
        <w:tc>
          <w:tcPr>
            <w:tcW w:w="6662" w:type="dxa"/>
          </w:tcPr>
          <w:p w:rsidR="00D32682" w:rsidRPr="007C164A" w:rsidRDefault="00D32682" w:rsidP="00D32682">
            <w:pPr>
              <w:rPr>
                <w:color w:val="000000" w:themeColor="text1"/>
              </w:rPr>
            </w:pPr>
            <w:r w:rsidRPr="007C164A">
              <w:rPr>
                <w:color w:val="000000" w:themeColor="text1"/>
              </w:rPr>
              <w:t>Закономерности осуществимости систем.</w:t>
            </w:r>
          </w:p>
        </w:tc>
        <w:tc>
          <w:tcPr>
            <w:tcW w:w="1559" w:type="dxa"/>
          </w:tcPr>
          <w:p w:rsidR="00D32682" w:rsidRPr="006C0CC6" w:rsidRDefault="00D32682" w:rsidP="00D32682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D32682" w:rsidRPr="006C0CC6" w:rsidRDefault="00D32682" w:rsidP="00D32682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D32682" w:rsidRPr="006C0CC6" w:rsidRDefault="00D32682" w:rsidP="00D32682">
            <w:pPr>
              <w:jc w:val="center"/>
            </w:pPr>
            <w:r>
              <w:t>20 минут</w:t>
            </w:r>
          </w:p>
        </w:tc>
      </w:tr>
      <w:tr w:rsidR="00D32682" w:rsidRPr="006C0CC6" w:rsidTr="00961450">
        <w:trPr>
          <w:tblHeader/>
        </w:trPr>
        <w:tc>
          <w:tcPr>
            <w:tcW w:w="982" w:type="dxa"/>
          </w:tcPr>
          <w:p w:rsidR="00D32682" w:rsidRPr="006C0CC6" w:rsidRDefault="00D32682" w:rsidP="00D32682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D32682" w:rsidRDefault="00D32682" w:rsidP="00D32682">
            <w:pPr>
              <w:jc w:val="center"/>
            </w:pPr>
          </w:p>
        </w:tc>
        <w:tc>
          <w:tcPr>
            <w:tcW w:w="6662" w:type="dxa"/>
          </w:tcPr>
          <w:p w:rsidR="00D32682" w:rsidRPr="007C164A" w:rsidRDefault="00D32682" w:rsidP="00D32682">
            <w:pPr>
              <w:rPr>
                <w:color w:val="000000" w:themeColor="text1"/>
              </w:rPr>
            </w:pPr>
            <w:r w:rsidRPr="007C164A">
              <w:rPr>
                <w:color w:val="000000" w:themeColor="text1"/>
              </w:rPr>
              <w:t>Закономерности функционирования и развития.</w:t>
            </w:r>
          </w:p>
        </w:tc>
        <w:tc>
          <w:tcPr>
            <w:tcW w:w="1559" w:type="dxa"/>
          </w:tcPr>
          <w:p w:rsidR="00D32682" w:rsidRPr="006C0CC6" w:rsidRDefault="00D32682" w:rsidP="00D32682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D32682" w:rsidRPr="006C0CC6" w:rsidRDefault="00D32682" w:rsidP="00D32682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D32682" w:rsidRPr="006C0CC6" w:rsidRDefault="00D32682" w:rsidP="00D32682">
            <w:pPr>
              <w:jc w:val="center"/>
            </w:pPr>
            <w:r>
              <w:t>20 минут</w:t>
            </w:r>
          </w:p>
        </w:tc>
      </w:tr>
      <w:tr w:rsidR="00D32682" w:rsidRPr="006C0CC6" w:rsidTr="00961450">
        <w:trPr>
          <w:tblHeader/>
        </w:trPr>
        <w:tc>
          <w:tcPr>
            <w:tcW w:w="982" w:type="dxa"/>
          </w:tcPr>
          <w:p w:rsidR="00D32682" w:rsidRPr="006C0CC6" w:rsidRDefault="00D32682" w:rsidP="00D32682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D32682" w:rsidRDefault="00D32682" w:rsidP="00D32682">
            <w:pPr>
              <w:jc w:val="center"/>
            </w:pPr>
          </w:p>
        </w:tc>
        <w:tc>
          <w:tcPr>
            <w:tcW w:w="6662" w:type="dxa"/>
          </w:tcPr>
          <w:p w:rsidR="00D32682" w:rsidRPr="007C164A" w:rsidRDefault="00D32682" w:rsidP="00D32682">
            <w:pPr>
              <w:rPr>
                <w:color w:val="000000" w:themeColor="text1"/>
              </w:rPr>
            </w:pPr>
            <w:r w:rsidRPr="007C164A">
              <w:rPr>
                <w:color w:val="000000" w:themeColor="text1"/>
              </w:rPr>
              <w:t>Закономерности целеобразования.</w:t>
            </w:r>
          </w:p>
        </w:tc>
        <w:tc>
          <w:tcPr>
            <w:tcW w:w="1559" w:type="dxa"/>
          </w:tcPr>
          <w:p w:rsidR="00D32682" w:rsidRPr="006C0CC6" w:rsidRDefault="00D32682" w:rsidP="00D32682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D32682" w:rsidRPr="006C0CC6" w:rsidRDefault="00D32682" w:rsidP="00D32682">
            <w:pPr>
              <w:jc w:val="center"/>
            </w:pPr>
            <w:r>
              <w:t>Знать</w:t>
            </w:r>
          </w:p>
        </w:tc>
        <w:tc>
          <w:tcPr>
            <w:tcW w:w="1353" w:type="dxa"/>
          </w:tcPr>
          <w:p w:rsidR="00D32682" w:rsidRPr="006C0CC6" w:rsidRDefault="00D32682" w:rsidP="00D32682">
            <w:pPr>
              <w:jc w:val="center"/>
            </w:pPr>
            <w:r>
              <w:t>20 минут</w:t>
            </w:r>
          </w:p>
        </w:tc>
      </w:tr>
      <w:tr w:rsidR="00D32682" w:rsidRPr="006C0CC6" w:rsidTr="00961450">
        <w:trPr>
          <w:tblHeader/>
        </w:trPr>
        <w:tc>
          <w:tcPr>
            <w:tcW w:w="982" w:type="dxa"/>
          </w:tcPr>
          <w:p w:rsidR="00D32682" w:rsidRPr="006C0CC6" w:rsidRDefault="00D32682" w:rsidP="00D32682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D32682" w:rsidRDefault="00D32682" w:rsidP="00D32682">
            <w:pPr>
              <w:jc w:val="center"/>
            </w:pPr>
          </w:p>
        </w:tc>
        <w:tc>
          <w:tcPr>
            <w:tcW w:w="6662" w:type="dxa"/>
          </w:tcPr>
          <w:p w:rsidR="00D32682" w:rsidRPr="007C164A" w:rsidRDefault="00D32682" w:rsidP="00D32682">
            <w:r w:rsidRPr="007C164A">
              <w:t>Общеалгебраические методы описания систем.</w:t>
            </w:r>
          </w:p>
        </w:tc>
        <w:tc>
          <w:tcPr>
            <w:tcW w:w="1559" w:type="dxa"/>
          </w:tcPr>
          <w:p w:rsidR="00D32682" w:rsidRPr="006C0CC6" w:rsidRDefault="00D32682" w:rsidP="00D32682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D32682" w:rsidRPr="006C0CC6" w:rsidRDefault="00D32682" w:rsidP="00D32682">
            <w:pPr>
              <w:jc w:val="center"/>
            </w:pPr>
            <w:r>
              <w:t>Уметь, владеть</w:t>
            </w:r>
          </w:p>
        </w:tc>
        <w:tc>
          <w:tcPr>
            <w:tcW w:w="1353" w:type="dxa"/>
          </w:tcPr>
          <w:p w:rsidR="00D32682" w:rsidRPr="006C0CC6" w:rsidRDefault="00D32682" w:rsidP="00D32682">
            <w:pPr>
              <w:jc w:val="center"/>
            </w:pPr>
            <w:r>
              <w:t>20 минут</w:t>
            </w:r>
          </w:p>
        </w:tc>
      </w:tr>
      <w:tr w:rsidR="00D32682" w:rsidRPr="006C0CC6" w:rsidTr="00961450">
        <w:trPr>
          <w:tblHeader/>
        </w:trPr>
        <w:tc>
          <w:tcPr>
            <w:tcW w:w="982" w:type="dxa"/>
          </w:tcPr>
          <w:p w:rsidR="00D32682" w:rsidRPr="006C0CC6" w:rsidRDefault="00D32682" w:rsidP="00D32682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D32682" w:rsidRDefault="00D32682" w:rsidP="00D32682">
            <w:pPr>
              <w:jc w:val="center"/>
            </w:pPr>
          </w:p>
        </w:tc>
        <w:tc>
          <w:tcPr>
            <w:tcW w:w="6662" w:type="dxa"/>
          </w:tcPr>
          <w:p w:rsidR="00D32682" w:rsidRPr="007C164A" w:rsidRDefault="00D32682" w:rsidP="00D32682">
            <w:r w:rsidRPr="007C164A">
              <w:t>Статистические методы описания систем.</w:t>
            </w:r>
          </w:p>
        </w:tc>
        <w:tc>
          <w:tcPr>
            <w:tcW w:w="1559" w:type="dxa"/>
          </w:tcPr>
          <w:p w:rsidR="00D32682" w:rsidRPr="006C0CC6" w:rsidRDefault="00D32682" w:rsidP="00D32682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D32682" w:rsidRPr="006C0CC6" w:rsidRDefault="00D32682" w:rsidP="00D32682">
            <w:pPr>
              <w:jc w:val="center"/>
            </w:pPr>
            <w:r>
              <w:t>Уметь, владеть</w:t>
            </w:r>
          </w:p>
        </w:tc>
        <w:tc>
          <w:tcPr>
            <w:tcW w:w="1353" w:type="dxa"/>
          </w:tcPr>
          <w:p w:rsidR="00D32682" w:rsidRPr="006C0CC6" w:rsidRDefault="00D32682" w:rsidP="00D32682">
            <w:pPr>
              <w:jc w:val="center"/>
            </w:pPr>
            <w:r>
              <w:t>20 минут</w:t>
            </w:r>
          </w:p>
        </w:tc>
      </w:tr>
      <w:tr w:rsidR="00D32682" w:rsidRPr="006C0CC6" w:rsidTr="00961450">
        <w:trPr>
          <w:tblHeader/>
        </w:trPr>
        <w:tc>
          <w:tcPr>
            <w:tcW w:w="982" w:type="dxa"/>
          </w:tcPr>
          <w:p w:rsidR="00D32682" w:rsidRPr="006C0CC6" w:rsidRDefault="00D32682" w:rsidP="00D32682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D32682" w:rsidRDefault="00D32682" w:rsidP="00D32682">
            <w:pPr>
              <w:jc w:val="center"/>
            </w:pPr>
          </w:p>
        </w:tc>
        <w:tc>
          <w:tcPr>
            <w:tcW w:w="6662" w:type="dxa"/>
          </w:tcPr>
          <w:p w:rsidR="00D32682" w:rsidRPr="007C164A" w:rsidRDefault="00D32682" w:rsidP="00D32682">
            <w:r w:rsidRPr="007C164A">
              <w:t>Логические методы описания систем.</w:t>
            </w:r>
          </w:p>
        </w:tc>
        <w:tc>
          <w:tcPr>
            <w:tcW w:w="1559" w:type="dxa"/>
          </w:tcPr>
          <w:p w:rsidR="00D32682" w:rsidRPr="006C0CC6" w:rsidRDefault="00D32682" w:rsidP="00D32682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D32682" w:rsidRPr="006C0CC6" w:rsidRDefault="00D32682" w:rsidP="00D32682">
            <w:pPr>
              <w:jc w:val="center"/>
            </w:pPr>
            <w:r>
              <w:t>Уметь, владеть</w:t>
            </w:r>
          </w:p>
        </w:tc>
        <w:tc>
          <w:tcPr>
            <w:tcW w:w="1353" w:type="dxa"/>
          </w:tcPr>
          <w:p w:rsidR="00D32682" w:rsidRPr="006C0CC6" w:rsidRDefault="00D32682" w:rsidP="00D32682">
            <w:pPr>
              <w:jc w:val="center"/>
            </w:pPr>
            <w:r>
              <w:t>20 минут</w:t>
            </w:r>
          </w:p>
        </w:tc>
      </w:tr>
      <w:tr w:rsidR="00D32682" w:rsidRPr="006C0CC6" w:rsidTr="00961450">
        <w:trPr>
          <w:tblHeader/>
        </w:trPr>
        <w:tc>
          <w:tcPr>
            <w:tcW w:w="982" w:type="dxa"/>
          </w:tcPr>
          <w:p w:rsidR="00D32682" w:rsidRPr="006C0CC6" w:rsidRDefault="00D32682" w:rsidP="00D32682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D32682" w:rsidRDefault="00D32682" w:rsidP="00D32682">
            <w:pPr>
              <w:jc w:val="center"/>
            </w:pPr>
          </w:p>
        </w:tc>
        <w:tc>
          <w:tcPr>
            <w:tcW w:w="6662" w:type="dxa"/>
          </w:tcPr>
          <w:p w:rsidR="00D32682" w:rsidRPr="007C164A" w:rsidRDefault="00D32682" w:rsidP="00D32682">
            <w:r w:rsidRPr="007C164A">
              <w:t>Теоретико-множественные методы описания систем.</w:t>
            </w:r>
          </w:p>
        </w:tc>
        <w:tc>
          <w:tcPr>
            <w:tcW w:w="1559" w:type="dxa"/>
          </w:tcPr>
          <w:p w:rsidR="00D32682" w:rsidRPr="006C0CC6" w:rsidRDefault="00D32682" w:rsidP="00D32682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D32682" w:rsidRPr="006C0CC6" w:rsidRDefault="00D32682" w:rsidP="00D32682">
            <w:pPr>
              <w:jc w:val="center"/>
            </w:pPr>
            <w:r>
              <w:t>Уметь, владеть</w:t>
            </w:r>
          </w:p>
        </w:tc>
        <w:tc>
          <w:tcPr>
            <w:tcW w:w="1353" w:type="dxa"/>
          </w:tcPr>
          <w:p w:rsidR="00D32682" w:rsidRPr="006C0CC6" w:rsidRDefault="00D32682" w:rsidP="00D32682">
            <w:pPr>
              <w:jc w:val="center"/>
            </w:pPr>
            <w:r>
              <w:t>20 минут</w:t>
            </w:r>
          </w:p>
        </w:tc>
      </w:tr>
      <w:tr w:rsidR="00D32682" w:rsidRPr="006C0CC6" w:rsidTr="00961450">
        <w:trPr>
          <w:tblHeader/>
        </w:trPr>
        <w:tc>
          <w:tcPr>
            <w:tcW w:w="982" w:type="dxa"/>
          </w:tcPr>
          <w:p w:rsidR="00D32682" w:rsidRPr="006C0CC6" w:rsidRDefault="00D32682" w:rsidP="00D32682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D32682" w:rsidRDefault="00D32682" w:rsidP="00D32682">
            <w:pPr>
              <w:jc w:val="center"/>
            </w:pPr>
          </w:p>
        </w:tc>
        <w:tc>
          <w:tcPr>
            <w:tcW w:w="6662" w:type="dxa"/>
          </w:tcPr>
          <w:p w:rsidR="00D32682" w:rsidRPr="007C164A" w:rsidRDefault="00D32682" w:rsidP="00D32682">
            <w:r w:rsidRPr="007C164A">
              <w:t>Лингвистические методы описания систем.</w:t>
            </w:r>
          </w:p>
        </w:tc>
        <w:tc>
          <w:tcPr>
            <w:tcW w:w="1559" w:type="dxa"/>
          </w:tcPr>
          <w:p w:rsidR="00D32682" w:rsidRPr="006C0CC6" w:rsidRDefault="00D32682" w:rsidP="00D32682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D32682" w:rsidRPr="006C0CC6" w:rsidRDefault="00D32682" w:rsidP="00D32682">
            <w:pPr>
              <w:jc w:val="center"/>
            </w:pPr>
            <w:r>
              <w:t>Уметь, владеть</w:t>
            </w:r>
          </w:p>
        </w:tc>
        <w:tc>
          <w:tcPr>
            <w:tcW w:w="1353" w:type="dxa"/>
          </w:tcPr>
          <w:p w:rsidR="00D32682" w:rsidRPr="006C0CC6" w:rsidRDefault="00D32682" w:rsidP="00D32682">
            <w:pPr>
              <w:jc w:val="center"/>
            </w:pPr>
            <w:r>
              <w:t>20 минут</w:t>
            </w:r>
          </w:p>
        </w:tc>
      </w:tr>
      <w:tr w:rsidR="00D32682" w:rsidRPr="006C0CC6" w:rsidTr="00961450">
        <w:trPr>
          <w:tblHeader/>
        </w:trPr>
        <w:tc>
          <w:tcPr>
            <w:tcW w:w="982" w:type="dxa"/>
          </w:tcPr>
          <w:p w:rsidR="00D32682" w:rsidRPr="006C0CC6" w:rsidRDefault="00D32682" w:rsidP="00D32682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D32682" w:rsidRDefault="00D32682" w:rsidP="00D32682">
            <w:pPr>
              <w:jc w:val="center"/>
            </w:pPr>
          </w:p>
        </w:tc>
        <w:tc>
          <w:tcPr>
            <w:tcW w:w="6662" w:type="dxa"/>
          </w:tcPr>
          <w:p w:rsidR="00D32682" w:rsidRPr="007C164A" w:rsidRDefault="00D32682" w:rsidP="00D32682">
            <w:r w:rsidRPr="007C164A">
              <w:t>Графоаналитические методы описания систем.</w:t>
            </w:r>
          </w:p>
        </w:tc>
        <w:tc>
          <w:tcPr>
            <w:tcW w:w="1559" w:type="dxa"/>
          </w:tcPr>
          <w:p w:rsidR="00D32682" w:rsidRPr="006C0CC6" w:rsidRDefault="00D32682" w:rsidP="00D32682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D32682" w:rsidRPr="006C0CC6" w:rsidRDefault="00D32682" w:rsidP="00D32682">
            <w:pPr>
              <w:jc w:val="center"/>
            </w:pPr>
            <w:r>
              <w:t>Уметь, владеть</w:t>
            </w:r>
          </w:p>
        </w:tc>
        <w:tc>
          <w:tcPr>
            <w:tcW w:w="1353" w:type="dxa"/>
          </w:tcPr>
          <w:p w:rsidR="00D32682" w:rsidRPr="006C0CC6" w:rsidRDefault="00D32682" w:rsidP="00D32682">
            <w:pPr>
              <w:jc w:val="center"/>
            </w:pPr>
            <w:r>
              <w:t>20 минут</w:t>
            </w:r>
          </w:p>
        </w:tc>
      </w:tr>
      <w:tr w:rsidR="00D32682" w:rsidRPr="006C0CC6" w:rsidTr="00961450">
        <w:trPr>
          <w:tblHeader/>
        </w:trPr>
        <w:tc>
          <w:tcPr>
            <w:tcW w:w="982" w:type="dxa"/>
          </w:tcPr>
          <w:p w:rsidR="00D32682" w:rsidRPr="006C0CC6" w:rsidRDefault="00D32682" w:rsidP="00D32682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D32682" w:rsidRDefault="00D32682" w:rsidP="00D32682">
            <w:pPr>
              <w:jc w:val="center"/>
            </w:pPr>
          </w:p>
        </w:tc>
        <w:tc>
          <w:tcPr>
            <w:tcW w:w="6662" w:type="dxa"/>
          </w:tcPr>
          <w:p w:rsidR="00D32682" w:rsidRPr="007C164A" w:rsidRDefault="00D32682" w:rsidP="00D32682">
            <w:r w:rsidRPr="007C164A">
              <w:t>Методы мозгового штурма</w:t>
            </w:r>
          </w:p>
        </w:tc>
        <w:tc>
          <w:tcPr>
            <w:tcW w:w="1559" w:type="dxa"/>
          </w:tcPr>
          <w:p w:rsidR="00D32682" w:rsidRPr="006C0CC6" w:rsidRDefault="00D32682" w:rsidP="00D32682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D32682" w:rsidRPr="006C0CC6" w:rsidRDefault="00D32682" w:rsidP="00D32682">
            <w:pPr>
              <w:jc w:val="center"/>
            </w:pPr>
            <w:r>
              <w:t>Уметь, владеть</w:t>
            </w:r>
          </w:p>
        </w:tc>
        <w:tc>
          <w:tcPr>
            <w:tcW w:w="1353" w:type="dxa"/>
          </w:tcPr>
          <w:p w:rsidR="00D32682" w:rsidRPr="006C0CC6" w:rsidRDefault="00D32682" w:rsidP="00D32682">
            <w:pPr>
              <w:jc w:val="center"/>
            </w:pPr>
            <w:r>
              <w:t>20 минут</w:t>
            </w:r>
          </w:p>
        </w:tc>
      </w:tr>
      <w:tr w:rsidR="00D32682" w:rsidRPr="006C0CC6" w:rsidTr="00961450">
        <w:trPr>
          <w:tblHeader/>
        </w:trPr>
        <w:tc>
          <w:tcPr>
            <w:tcW w:w="982" w:type="dxa"/>
          </w:tcPr>
          <w:p w:rsidR="00D32682" w:rsidRPr="006C0CC6" w:rsidRDefault="00D32682" w:rsidP="00D32682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D32682" w:rsidRDefault="00D32682" w:rsidP="00D32682">
            <w:pPr>
              <w:jc w:val="center"/>
            </w:pPr>
          </w:p>
        </w:tc>
        <w:tc>
          <w:tcPr>
            <w:tcW w:w="6662" w:type="dxa"/>
          </w:tcPr>
          <w:p w:rsidR="00D32682" w:rsidRPr="007C164A" w:rsidRDefault="00D32682" w:rsidP="00D32682">
            <w:r w:rsidRPr="007C164A">
              <w:t>Методы сценариев.</w:t>
            </w:r>
          </w:p>
        </w:tc>
        <w:tc>
          <w:tcPr>
            <w:tcW w:w="1559" w:type="dxa"/>
          </w:tcPr>
          <w:p w:rsidR="00D32682" w:rsidRPr="006C0CC6" w:rsidRDefault="00D32682" w:rsidP="00D32682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D32682" w:rsidRPr="006C0CC6" w:rsidRDefault="00D32682" w:rsidP="00D32682">
            <w:pPr>
              <w:jc w:val="center"/>
            </w:pPr>
            <w:r>
              <w:t>Уметь, владеть</w:t>
            </w:r>
          </w:p>
        </w:tc>
        <w:tc>
          <w:tcPr>
            <w:tcW w:w="1353" w:type="dxa"/>
          </w:tcPr>
          <w:p w:rsidR="00D32682" w:rsidRPr="006C0CC6" w:rsidRDefault="00D32682" w:rsidP="00D32682">
            <w:pPr>
              <w:jc w:val="center"/>
            </w:pPr>
            <w:r>
              <w:t>20 минут</w:t>
            </w:r>
          </w:p>
        </w:tc>
      </w:tr>
      <w:tr w:rsidR="00D32682" w:rsidRPr="006C0CC6" w:rsidTr="00961450">
        <w:trPr>
          <w:tblHeader/>
        </w:trPr>
        <w:tc>
          <w:tcPr>
            <w:tcW w:w="982" w:type="dxa"/>
          </w:tcPr>
          <w:p w:rsidR="00D32682" w:rsidRPr="006C0CC6" w:rsidRDefault="00D32682" w:rsidP="00D32682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D32682" w:rsidRDefault="00D32682" w:rsidP="00D32682">
            <w:pPr>
              <w:jc w:val="center"/>
            </w:pPr>
          </w:p>
        </w:tc>
        <w:tc>
          <w:tcPr>
            <w:tcW w:w="6662" w:type="dxa"/>
          </w:tcPr>
          <w:p w:rsidR="00D32682" w:rsidRPr="007C164A" w:rsidRDefault="00D32682" w:rsidP="00D32682">
            <w:r>
              <w:t>Методы экспертных оценок.</w:t>
            </w:r>
          </w:p>
        </w:tc>
        <w:tc>
          <w:tcPr>
            <w:tcW w:w="1559" w:type="dxa"/>
          </w:tcPr>
          <w:p w:rsidR="00D32682" w:rsidRPr="006C0CC6" w:rsidRDefault="00D32682" w:rsidP="00D32682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D32682" w:rsidRPr="006C0CC6" w:rsidRDefault="00D32682" w:rsidP="00D32682">
            <w:pPr>
              <w:jc w:val="center"/>
            </w:pPr>
            <w:r>
              <w:t>Уметь, владеть</w:t>
            </w:r>
          </w:p>
        </w:tc>
        <w:tc>
          <w:tcPr>
            <w:tcW w:w="1353" w:type="dxa"/>
          </w:tcPr>
          <w:p w:rsidR="00D32682" w:rsidRPr="006C0CC6" w:rsidRDefault="00D32682" w:rsidP="00D32682">
            <w:pPr>
              <w:jc w:val="center"/>
            </w:pPr>
            <w:r>
              <w:t>20 минут</w:t>
            </w:r>
          </w:p>
        </w:tc>
      </w:tr>
      <w:tr w:rsidR="00D32682" w:rsidRPr="006C0CC6" w:rsidTr="00961450">
        <w:trPr>
          <w:tblHeader/>
        </w:trPr>
        <w:tc>
          <w:tcPr>
            <w:tcW w:w="982" w:type="dxa"/>
          </w:tcPr>
          <w:p w:rsidR="00D32682" w:rsidRPr="006C0CC6" w:rsidRDefault="00D32682" w:rsidP="00D32682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2387" w:type="dxa"/>
          </w:tcPr>
          <w:p w:rsidR="00D32682" w:rsidRDefault="00D32682" w:rsidP="00D32682">
            <w:pPr>
              <w:jc w:val="center"/>
            </w:pPr>
          </w:p>
        </w:tc>
        <w:tc>
          <w:tcPr>
            <w:tcW w:w="6662" w:type="dxa"/>
          </w:tcPr>
          <w:p w:rsidR="00D32682" w:rsidRPr="007C164A" w:rsidRDefault="00D32682" w:rsidP="00D32682">
            <w:r w:rsidRPr="007C164A">
              <w:t>Морфологические методы</w:t>
            </w:r>
          </w:p>
        </w:tc>
        <w:tc>
          <w:tcPr>
            <w:tcW w:w="1559" w:type="dxa"/>
          </w:tcPr>
          <w:p w:rsidR="00D32682" w:rsidRPr="006C0CC6" w:rsidRDefault="00D32682" w:rsidP="00D32682">
            <w:pPr>
              <w:jc w:val="center"/>
            </w:pPr>
            <w:r>
              <w:t>ПК-1</w:t>
            </w:r>
          </w:p>
        </w:tc>
        <w:tc>
          <w:tcPr>
            <w:tcW w:w="1843" w:type="dxa"/>
          </w:tcPr>
          <w:p w:rsidR="00D32682" w:rsidRPr="006C0CC6" w:rsidRDefault="00D32682" w:rsidP="00D32682">
            <w:pPr>
              <w:jc w:val="center"/>
            </w:pPr>
            <w:r>
              <w:t>Уметь, владеть</w:t>
            </w:r>
          </w:p>
        </w:tc>
        <w:tc>
          <w:tcPr>
            <w:tcW w:w="1353" w:type="dxa"/>
          </w:tcPr>
          <w:p w:rsidR="00D32682" w:rsidRPr="006C0CC6" w:rsidRDefault="00D32682" w:rsidP="00D32682">
            <w:pPr>
              <w:jc w:val="center"/>
            </w:pPr>
            <w:r>
              <w:t>20 минут</w:t>
            </w:r>
          </w:p>
        </w:tc>
      </w:tr>
    </w:tbl>
    <w:p w:rsidR="00FD3AC7" w:rsidRDefault="00FD3AC7" w:rsidP="00D05B37">
      <w:pPr>
        <w:jc w:val="both"/>
      </w:pPr>
    </w:p>
    <w:sectPr w:rsidR="00FD3AC7" w:rsidSect="00FD3AC7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C11" w:rsidRDefault="00B70C11" w:rsidP="00EC5F80">
      <w:r>
        <w:separator/>
      </w:r>
    </w:p>
  </w:endnote>
  <w:endnote w:type="continuationSeparator" w:id="0">
    <w:p w:rsidR="00B70C11" w:rsidRDefault="00B70C11" w:rsidP="00EC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C11" w:rsidRDefault="00B70C11" w:rsidP="00EC5F80">
      <w:r>
        <w:separator/>
      </w:r>
    </w:p>
  </w:footnote>
  <w:footnote w:type="continuationSeparator" w:id="0">
    <w:p w:rsidR="00B70C11" w:rsidRDefault="00B70C11" w:rsidP="00EC5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33DF"/>
    <w:multiLevelType w:val="hybridMultilevel"/>
    <w:tmpl w:val="E65AAE3A"/>
    <w:lvl w:ilvl="0" w:tplc="0419000F"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06ED"/>
    <w:multiLevelType w:val="hybridMultilevel"/>
    <w:tmpl w:val="9D28A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0216"/>
    <w:multiLevelType w:val="hybridMultilevel"/>
    <w:tmpl w:val="6D640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67898"/>
    <w:multiLevelType w:val="hybridMultilevel"/>
    <w:tmpl w:val="BBE00470"/>
    <w:lvl w:ilvl="0" w:tplc="5D36440A">
      <w:numFmt w:val="decimal"/>
      <w:lvlText w:val="%1."/>
      <w:lvlJc w:val="left"/>
      <w:pPr>
        <w:ind w:left="732" w:hanging="372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34E5A"/>
    <w:multiLevelType w:val="hybridMultilevel"/>
    <w:tmpl w:val="1EB0C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ED66208"/>
    <w:multiLevelType w:val="hybridMultilevel"/>
    <w:tmpl w:val="A95CA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E1DA2"/>
    <w:multiLevelType w:val="hybridMultilevel"/>
    <w:tmpl w:val="0E7E47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3F1420B"/>
    <w:multiLevelType w:val="hybridMultilevel"/>
    <w:tmpl w:val="C546BF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5784D84"/>
    <w:multiLevelType w:val="hybridMultilevel"/>
    <w:tmpl w:val="B52E4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A1429"/>
    <w:multiLevelType w:val="hybridMultilevel"/>
    <w:tmpl w:val="21DAFC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AD5C57"/>
    <w:multiLevelType w:val="hybridMultilevel"/>
    <w:tmpl w:val="D20E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B7F2F"/>
    <w:multiLevelType w:val="hybridMultilevel"/>
    <w:tmpl w:val="243A1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B38BB"/>
    <w:multiLevelType w:val="hybridMultilevel"/>
    <w:tmpl w:val="432C54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03190A"/>
    <w:multiLevelType w:val="hybridMultilevel"/>
    <w:tmpl w:val="BA108E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 w15:restartNumberingAfterBreak="0">
    <w:nsid w:val="317B7825"/>
    <w:multiLevelType w:val="hybridMultilevel"/>
    <w:tmpl w:val="C7FA6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C7EA1"/>
    <w:multiLevelType w:val="hybridMultilevel"/>
    <w:tmpl w:val="0690F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A1BC9"/>
    <w:multiLevelType w:val="hybridMultilevel"/>
    <w:tmpl w:val="236AF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B3D42"/>
    <w:multiLevelType w:val="hybridMultilevel"/>
    <w:tmpl w:val="59661BBC"/>
    <w:lvl w:ilvl="0" w:tplc="0419000F"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057CA"/>
    <w:multiLevelType w:val="hybridMultilevel"/>
    <w:tmpl w:val="2E421D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33591C"/>
    <w:multiLevelType w:val="hybridMultilevel"/>
    <w:tmpl w:val="5AEA1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F1EAE"/>
    <w:multiLevelType w:val="hybridMultilevel"/>
    <w:tmpl w:val="84960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80067"/>
    <w:multiLevelType w:val="hybridMultilevel"/>
    <w:tmpl w:val="8078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A0432"/>
    <w:multiLevelType w:val="hybridMultilevel"/>
    <w:tmpl w:val="5B7C1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B5064"/>
    <w:multiLevelType w:val="hybridMultilevel"/>
    <w:tmpl w:val="82F2F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A37DA"/>
    <w:multiLevelType w:val="hybridMultilevel"/>
    <w:tmpl w:val="BF28E76C"/>
    <w:lvl w:ilvl="0" w:tplc="0944CEB6">
      <w:numFmt w:val="bullet"/>
      <w:lvlText w:val="•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F976B74"/>
    <w:multiLevelType w:val="hybridMultilevel"/>
    <w:tmpl w:val="E1147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97E16"/>
    <w:multiLevelType w:val="hybridMultilevel"/>
    <w:tmpl w:val="E306EB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2714681"/>
    <w:multiLevelType w:val="hybridMultilevel"/>
    <w:tmpl w:val="DC343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16255"/>
    <w:multiLevelType w:val="hybridMultilevel"/>
    <w:tmpl w:val="D20E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7782F"/>
    <w:multiLevelType w:val="hybridMultilevel"/>
    <w:tmpl w:val="84960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B0FF3"/>
    <w:multiLevelType w:val="hybridMultilevel"/>
    <w:tmpl w:val="56D80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A64C3"/>
    <w:multiLevelType w:val="hybridMultilevel"/>
    <w:tmpl w:val="7FF8E6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DB74EB"/>
    <w:multiLevelType w:val="hybridMultilevel"/>
    <w:tmpl w:val="AD8E9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E3A2E"/>
    <w:multiLevelType w:val="hybridMultilevel"/>
    <w:tmpl w:val="5888F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58619C"/>
    <w:multiLevelType w:val="hybridMultilevel"/>
    <w:tmpl w:val="EF0ADA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29"/>
  </w:num>
  <w:num w:numId="3">
    <w:abstractNumId w:val="9"/>
  </w:num>
  <w:num w:numId="4">
    <w:abstractNumId w:val="18"/>
  </w:num>
  <w:num w:numId="5">
    <w:abstractNumId w:val="34"/>
  </w:num>
  <w:num w:numId="6">
    <w:abstractNumId w:val="2"/>
  </w:num>
  <w:num w:numId="7">
    <w:abstractNumId w:val="16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31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6"/>
  </w:num>
  <w:num w:numId="16">
    <w:abstractNumId w:val="22"/>
  </w:num>
  <w:num w:numId="17">
    <w:abstractNumId w:val="12"/>
  </w:num>
  <w:num w:numId="18">
    <w:abstractNumId w:val="6"/>
  </w:num>
  <w:num w:numId="19">
    <w:abstractNumId w:val="4"/>
  </w:num>
  <w:num w:numId="20">
    <w:abstractNumId w:val="11"/>
  </w:num>
  <w:num w:numId="21">
    <w:abstractNumId w:val="24"/>
  </w:num>
  <w:num w:numId="22">
    <w:abstractNumId w:val="0"/>
  </w:num>
  <w:num w:numId="23">
    <w:abstractNumId w:val="10"/>
  </w:num>
  <w:num w:numId="24">
    <w:abstractNumId w:val="8"/>
  </w:num>
  <w:num w:numId="25">
    <w:abstractNumId w:val="27"/>
  </w:num>
  <w:num w:numId="26">
    <w:abstractNumId w:val="32"/>
  </w:num>
  <w:num w:numId="27">
    <w:abstractNumId w:val="5"/>
  </w:num>
  <w:num w:numId="28">
    <w:abstractNumId w:val="19"/>
  </w:num>
  <w:num w:numId="29">
    <w:abstractNumId w:val="33"/>
  </w:num>
  <w:num w:numId="30">
    <w:abstractNumId w:val="15"/>
  </w:num>
  <w:num w:numId="31">
    <w:abstractNumId w:val="30"/>
  </w:num>
  <w:num w:numId="32">
    <w:abstractNumId w:val="1"/>
  </w:num>
  <w:num w:numId="33">
    <w:abstractNumId w:val="25"/>
  </w:num>
  <w:num w:numId="34">
    <w:abstractNumId w:val="21"/>
  </w:num>
  <w:num w:numId="35">
    <w:abstractNumId w:val="28"/>
  </w:num>
  <w:num w:numId="3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C51"/>
    <w:rsid w:val="0000043C"/>
    <w:rsid w:val="00014311"/>
    <w:rsid w:val="00017E23"/>
    <w:rsid w:val="00037996"/>
    <w:rsid w:val="00042686"/>
    <w:rsid w:val="00066AF3"/>
    <w:rsid w:val="000715C2"/>
    <w:rsid w:val="0008268B"/>
    <w:rsid w:val="0009745C"/>
    <w:rsid w:val="000A295D"/>
    <w:rsid w:val="000B7BA0"/>
    <w:rsid w:val="000C1BE4"/>
    <w:rsid w:val="000D4634"/>
    <w:rsid w:val="000D7263"/>
    <w:rsid w:val="000F0267"/>
    <w:rsid w:val="000F1E55"/>
    <w:rsid w:val="000F35FB"/>
    <w:rsid w:val="000F47D6"/>
    <w:rsid w:val="000F7F7B"/>
    <w:rsid w:val="00104A6A"/>
    <w:rsid w:val="001278FB"/>
    <w:rsid w:val="0013645C"/>
    <w:rsid w:val="0013754E"/>
    <w:rsid w:val="00141DDE"/>
    <w:rsid w:val="001526BE"/>
    <w:rsid w:val="00154ABA"/>
    <w:rsid w:val="00154BA4"/>
    <w:rsid w:val="0016405B"/>
    <w:rsid w:val="0016781E"/>
    <w:rsid w:val="00182C2B"/>
    <w:rsid w:val="001A37A2"/>
    <w:rsid w:val="001A5B9A"/>
    <w:rsid w:val="001B402F"/>
    <w:rsid w:val="001C2153"/>
    <w:rsid w:val="001C5117"/>
    <w:rsid w:val="001C5E00"/>
    <w:rsid w:val="001E6733"/>
    <w:rsid w:val="001E789B"/>
    <w:rsid w:val="001F2F0A"/>
    <w:rsid w:val="00200E3F"/>
    <w:rsid w:val="00201AD2"/>
    <w:rsid w:val="00210E1A"/>
    <w:rsid w:val="00222C47"/>
    <w:rsid w:val="002318B4"/>
    <w:rsid w:val="0023253E"/>
    <w:rsid w:val="00235157"/>
    <w:rsid w:val="00241524"/>
    <w:rsid w:val="00264E44"/>
    <w:rsid w:val="00275BC6"/>
    <w:rsid w:val="00277260"/>
    <w:rsid w:val="00283AB8"/>
    <w:rsid w:val="00284074"/>
    <w:rsid w:val="00285B7A"/>
    <w:rsid w:val="00287C1A"/>
    <w:rsid w:val="00292F48"/>
    <w:rsid w:val="002A5B33"/>
    <w:rsid w:val="002B0330"/>
    <w:rsid w:val="002C57DD"/>
    <w:rsid w:val="0030785F"/>
    <w:rsid w:val="00340205"/>
    <w:rsid w:val="0034464F"/>
    <w:rsid w:val="00350BB2"/>
    <w:rsid w:val="00364EDA"/>
    <w:rsid w:val="0036754E"/>
    <w:rsid w:val="003724A8"/>
    <w:rsid w:val="0038568F"/>
    <w:rsid w:val="00393484"/>
    <w:rsid w:val="003A0863"/>
    <w:rsid w:val="003A42F0"/>
    <w:rsid w:val="003C4CF3"/>
    <w:rsid w:val="003C6766"/>
    <w:rsid w:val="003D2FD1"/>
    <w:rsid w:val="003D51E4"/>
    <w:rsid w:val="003F3389"/>
    <w:rsid w:val="003F3D88"/>
    <w:rsid w:val="00400B40"/>
    <w:rsid w:val="00414768"/>
    <w:rsid w:val="00415B0A"/>
    <w:rsid w:val="00425896"/>
    <w:rsid w:val="00446E3F"/>
    <w:rsid w:val="004500E8"/>
    <w:rsid w:val="004652B9"/>
    <w:rsid w:val="00475382"/>
    <w:rsid w:val="00476A7D"/>
    <w:rsid w:val="004935B3"/>
    <w:rsid w:val="004A1BAE"/>
    <w:rsid w:val="004A6FA6"/>
    <w:rsid w:val="004C3676"/>
    <w:rsid w:val="004C38D4"/>
    <w:rsid w:val="004C7452"/>
    <w:rsid w:val="0053144B"/>
    <w:rsid w:val="005405BD"/>
    <w:rsid w:val="005505C6"/>
    <w:rsid w:val="00554B7B"/>
    <w:rsid w:val="00564FDF"/>
    <w:rsid w:val="00573AD1"/>
    <w:rsid w:val="00574E39"/>
    <w:rsid w:val="00574E52"/>
    <w:rsid w:val="00580EBC"/>
    <w:rsid w:val="00584CB5"/>
    <w:rsid w:val="00586004"/>
    <w:rsid w:val="0058783C"/>
    <w:rsid w:val="005950DA"/>
    <w:rsid w:val="005C1499"/>
    <w:rsid w:val="005D4C35"/>
    <w:rsid w:val="005E06C4"/>
    <w:rsid w:val="005E2E21"/>
    <w:rsid w:val="00610A22"/>
    <w:rsid w:val="006228E8"/>
    <w:rsid w:val="00623829"/>
    <w:rsid w:val="00635772"/>
    <w:rsid w:val="0063694A"/>
    <w:rsid w:val="0064123C"/>
    <w:rsid w:val="006468A6"/>
    <w:rsid w:val="00647D90"/>
    <w:rsid w:val="00667AC6"/>
    <w:rsid w:val="00672C77"/>
    <w:rsid w:val="00672ECF"/>
    <w:rsid w:val="00676204"/>
    <w:rsid w:val="006960F7"/>
    <w:rsid w:val="00697388"/>
    <w:rsid w:val="006A3641"/>
    <w:rsid w:val="006A4A18"/>
    <w:rsid w:val="006B083D"/>
    <w:rsid w:val="006C0CC6"/>
    <w:rsid w:val="006C5A91"/>
    <w:rsid w:val="006E1DF0"/>
    <w:rsid w:val="00706051"/>
    <w:rsid w:val="0071375D"/>
    <w:rsid w:val="00721E76"/>
    <w:rsid w:val="0073679E"/>
    <w:rsid w:val="007566BC"/>
    <w:rsid w:val="007567CE"/>
    <w:rsid w:val="007823FF"/>
    <w:rsid w:val="00784B3D"/>
    <w:rsid w:val="00785E36"/>
    <w:rsid w:val="007904A1"/>
    <w:rsid w:val="00791BA8"/>
    <w:rsid w:val="007A148E"/>
    <w:rsid w:val="007A2D66"/>
    <w:rsid w:val="007A6674"/>
    <w:rsid w:val="007B45B3"/>
    <w:rsid w:val="007B6027"/>
    <w:rsid w:val="007C164A"/>
    <w:rsid w:val="007C54CA"/>
    <w:rsid w:val="007D0DB4"/>
    <w:rsid w:val="007D7DC5"/>
    <w:rsid w:val="007E1878"/>
    <w:rsid w:val="008101B2"/>
    <w:rsid w:val="008202C1"/>
    <w:rsid w:val="00822FB7"/>
    <w:rsid w:val="008333CD"/>
    <w:rsid w:val="008334A1"/>
    <w:rsid w:val="008421CF"/>
    <w:rsid w:val="008631FD"/>
    <w:rsid w:val="00880E29"/>
    <w:rsid w:val="00880E90"/>
    <w:rsid w:val="00887E07"/>
    <w:rsid w:val="008A180F"/>
    <w:rsid w:val="008C48E0"/>
    <w:rsid w:val="008D6CD1"/>
    <w:rsid w:val="008E3727"/>
    <w:rsid w:val="008E406B"/>
    <w:rsid w:val="00924771"/>
    <w:rsid w:val="00933861"/>
    <w:rsid w:val="0094207F"/>
    <w:rsid w:val="00943E51"/>
    <w:rsid w:val="00954520"/>
    <w:rsid w:val="00961450"/>
    <w:rsid w:val="0097057D"/>
    <w:rsid w:val="009802F8"/>
    <w:rsid w:val="00985B8A"/>
    <w:rsid w:val="00992561"/>
    <w:rsid w:val="009929A1"/>
    <w:rsid w:val="0099666F"/>
    <w:rsid w:val="009B07E9"/>
    <w:rsid w:val="009C6CB5"/>
    <w:rsid w:val="009E66CF"/>
    <w:rsid w:val="009F5181"/>
    <w:rsid w:val="009F5558"/>
    <w:rsid w:val="00A04BDA"/>
    <w:rsid w:val="00A06A6C"/>
    <w:rsid w:val="00A249F8"/>
    <w:rsid w:val="00A26649"/>
    <w:rsid w:val="00A3274C"/>
    <w:rsid w:val="00A33DB2"/>
    <w:rsid w:val="00A34F9D"/>
    <w:rsid w:val="00A3791A"/>
    <w:rsid w:val="00A45ADD"/>
    <w:rsid w:val="00A46156"/>
    <w:rsid w:val="00A4774F"/>
    <w:rsid w:val="00A575C6"/>
    <w:rsid w:val="00A714CD"/>
    <w:rsid w:val="00A73253"/>
    <w:rsid w:val="00A82C26"/>
    <w:rsid w:val="00A873E0"/>
    <w:rsid w:val="00A9019B"/>
    <w:rsid w:val="00A952D5"/>
    <w:rsid w:val="00A97AFF"/>
    <w:rsid w:val="00AA0ECF"/>
    <w:rsid w:val="00AA344E"/>
    <w:rsid w:val="00AB081D"/>
    <w:rsid w:val="00AB70E7"/>
    <w:rsid w:val="00AC118E"/>
    <w:rsid w:val="00AC39A5"/>
    <w:rsid w:val="00AD186A"/>
    <w:rsid w:val="00AD3F80"/>
    <w:rsid w:val="00AD58F8"/>
    <w:rsid w:val="00AD662C"/>
    <w:rsid w:val="00AD6FA1"/>
    <w:rsid w:val="00AE0A91"/>
    <w:rsid w:val="00AF198D"/>
    <w:rsid w:val="00B002B8"/>
    <w:rsid w:val="00B01F67"/>
    <w:rsid w:val="00B06C13"/>
    <w:rsid w:val="00B10650"/>
    <w:rsid w:val="00B10B5B"/>
    <w:rsid w:val="00B1422A"/>
    <w:rsid w:val="00B15E30"/>
    <w:rsid w:val="00B2198F"/>
    <w:rsid w:val="00B23B14"/>
    <w:rsid w:val="00B504D1"/>
    <w:rsid w:val="00B519ED"/>
    <w:rsid w:val="00B6393B"/>
    <w:rsid w:val="00B644AF"/>
    <w:rsid w:val="00B67809"/>
    <w:rsid w:val="00B70C11"/>
    <w:rsid w:val="00B8360A"/>
    <w:rsid w:val="00B84870"/>
    <w:rsid w:val="00B84A35"/>
    <w:rsid w:val="00BA61CB"/>
    <w:rsid w:val="00BD057B"/>
    <w:rsid w:val="00BF383E"/>
    <w:rsid w:val="00BF7DB7"/>
    <w:rsid w:val="00C06B31"/>
    <w:rsid w:val="00C25FF6"/>
    <w:rsid w:val="00C3469B"/>
    <w:rsid w:val="00C37EB6"/>
    <w:rsid w:val="00C4047D"/>
    <w:rsid w:val="00C41AE8"/>
    <w:rsid w:val="00C43C40"/>
    <w:rsid w:val="00C543E9"/>
    <w:rsid w:val="00C90579"/>
    <w:rsid w:val="00CA405E"/>
    <w:rsid w:val="00CD0265"/>
    <w:rsid w:val="00CE1B74"/>
    <w:rsid w:val="00CE3359"/>
    <w:rsid w:val="00D05B37"/>
    <w:rsid w:val="00D113C3"/>
    <w:rsid w:val="00D23F82"/>
    <w:rsid w:val="00D32682"/>
    <w:rsid w:val="00D33324"/>
    <w:rsid w:val="00D47E13"/>
    <w:rsid w:val="00D525E1"/>
    <w:rsid w:val="00D62503"/>
    <w:rsid w:val="00D76C4D"/>
    <w:rsid w:val="00D84B27"/>
    <w:rsid w:val="00D9488A"/>
    <w:rsid w:val="00DA348B"/>
    <w:rsid w:val="00DB3257"/>
    <w:rsid w:val="00DC5E4E"/>
    <w:rsid w:val="00DE71CF"/>
    <w:rsid w:val="00DF22CA"/>
    <w:rsid w:val="00E10441"/>
    <w:rsid w:val="00E2394C"/>
    <w:rsid w:val="00E3346C"/>
    <w:rsid w:val="00E37017"/>
    <w:rsid w:val="00E4107D"/>
    <w:rsid w:val="00E53A3D"/>
    <w:rsid w:val="00E56572"/>
    <w:rsid w:val="00E865CC"/>
    <w:rsid w:val="00EA5395"/>
    <w:rsid w:val="00EA6C51"/>
    <w:rsid w:val="00EB2DC3"/>
    <w:rsid w:val="00EC0251"/>
    <w:rsid w:val="00EC5F80"/>
    <w:rsid w:val="00EE32A9"/>
    <w:rsid w:val="00EE77A3"/>
    <w:rsid w:val="00F00E32"/>
    <w:rsid w:val="00F20581"/>
    <w:rsid w:val="00F259AB"/>
    <w:rsid w:val="00F4332C"/>
    <w:rsid w:val="00F51E6A"/>
    <w:rsid w:val="00F63B8B"/>
    <w:rsid w:val="00F726BD"/>
    <w:rsid w:val="00F73A16"/>
    <w:rsid w:val="00F74553"/>
    <w:rsid w:val="00F86AB1"/>
    <w:rsid w:val="00F90051"/>
    <w:rsid w:val="00FA01A7"/>
    <w:rsid w:val="00FB229F"/>
    <w:rsid w:val="00FB5AB8"/>
    <w:rsid w:val="00FB6AA3"/>
    <w:rsid w:val="00FD3AC7"/>
    <w:rsid w:val="00FD3D4F"/>
    <w:rsid w:val="00FD74AC"/>
    <w:rsid w:val="00FE5E59"/>
    <w:rsid w:val="00FF4863"/>
    <w:rsid w:val="00FF4B76"/>
    <w:rsid w:val="00FF4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AAE42-862E-435B-9DF6-400589D5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142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C5F80"/>
    <w:pPr>
      <w:keepNext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C5F80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customStyle="1" w:styleId="western">
    <w:name w:val="western"/>
    <w:basedOn w:val="a"/>
    <w:rsid w:val="00EC5F80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EC5F80"/>
    <w:pPr>
      <w:ind w:left="720"/>
      <w:contextualSpacing/>
    </w:pPr>
  </w:style>
  <w:style w:type="paragraph" w:customStyle="1" w:styleId="Default">
    <w:name w:val="Default"/>
    <w:rsid w:val="00EC5F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39"/>
    <w:rsid w:val="00EC5F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5F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F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EC5F8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7">
    <w:name w:val="footnote text"/>
    <w:basedOn w:val="a"/>
    <w:link w:val="a8"/>
    <w:uiPriority w:val="99"/>
    <w:semiHidden/>
    <w:rsid w:val="00EC5F80"/>
    <w:rPr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EC5F80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uiPriority w:val="99"/>
    <w:semiHidden/>
    <w:rsid w:val="00EC5F80"/>
    <w:rPr>
      <w:vertAlign w:val="superscript"/>
    </w:rPr>
  </w:style>
  <w:style w:type="table" w:customStyle="1" w:styleId="10">
    <w:name w:val="Сетка таблицы1"/>
    <w:basedOn w:val="a1"/>
    <w:next w:val="a4"/>
    <w:rsid w:val="00EC5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EC5F8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uiPriority w:val="99"/>
    <w:rsid w:val="00EC5F80"/>
  </w:style>
  <w:style w:type="paragraph" w:styleId="31">
    <w:name w:val="Body Text Indent 3"/>
    <w:basedOn w:val="a"/>
    <w:link w:val="32"/>
    <w:uiPriority w:val="99"/>
    <w:semiHidden/>
    <w:unhideWhenUsed/>
    <w:rsid w:val="00EC5F8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C5F80"/>
    <w:rPr>
      <w:sz w:val="16"/>
      <w:szCs w:val="16"/>
    </w:rPr>
  </w:style>
  <w:style w:type="paragraph" w:styleId="ac">
    <w:name w:val="Plain Text"/>
    <w:basedOn w:val="a"/>
    <w:link w:val="ad"/>
    <w:rsid w:val="00EC5F80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EC5F8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unhideWhenUsed/>
    <w:rsid w:val="00EC5F80"/>
    <w:pPr>
      <w:spacing w:after="120"/>
      <w:ind w:left="283"/>
    </w:pPr>
    <w:rPr>
      <w:rFonts w:eastAsia="Calibri"/>
      <w:szCs w:val="28"/>
      <w:lang w:eastAsia="en-US"/>
    </w:rPr>
  </w:style>
  <w:style w:type="character" w:customStyle="1" w:styleId="af">
    <w:name w:val="Основной текст с отступом Знак"/>
    <w:basedOn w:val="a0"/>
    <w:link w:val="ae"/>
    <w:uiPriority w:val="99"/>
    <w:rsid w:val="00EC5F80"/>
    <w:rPr>
      <w:rFonts w:ascii="Times New Roman" w:eastAsia="Calibri" w:hAnsi="Times New Roman" w:cs="Times New Roman"/>
      <w:sz w:val="24"/>
      <w:szCs w:val="28"/>
    </w:rPr>
  </w:style>
  <w:style w:type="paragraph" w:customStyle="1" w:styleId="2">
    <w:name w:val="Алехандро_2"/>
    <w:basedOn w:val="a"/>
    <w:next w:val="a"/>
    <w:autoRedefine/>
    <w:rsid w:val="00EC5F80"/>
    <w:pPr>
      <w:keepNext/>
      <w:suppressAutoHyphens/>
      <w:spacing w:before="120" w:after="120"/>
      <w:outlineLvl w:val="0"/>
    </w:pPr>
    <w:rPr>
      <w:b/>
      <w:color w:val="000000"/>
      <w:spacing w:val="-3"/>
      <w:sz w:val="28"/>
      <w:szCs w:val="28"/>
    </w:rPr>
  </w:style>
  <w:style w:type="paragraph" w:customStyle="1" w:styleId="33">
    <w:name w:val="Алехандро_3"/>
    <w:basedOn w:val="2"/>
    <w:autoRedefine/>
    <w:rsid w:val="00EC5F80"/>
    <w:pPr>
      <w:ind w:firstLine="720"/>
    </w:pPr>
  </w:style>
  <w:style w:type="paragraph" w:styleId="af0">
    <w:name w:val="Title"/>
    <w:basedOn w:val="a"/>
    <w:link w:val="af1"/>
    <w:qFormat/>
    <w:rsid w:val="00EC5F80"/>
    <w:pPr>
      <w:jc w:val="center"/>
    </w:pPr>
    <w:rPr>
      <w:sz w:val="28"/>
      <w:szCs w:val="20"/>
    </w:rPr>
  </w:style>
  <w:style w:type="character" w:customStyle="1" w:styleId="af1">
    <w:name w:val="Название Знак"/>
    <w:basedOn w:val="a0"/>
    <w:link w:val="af0"/>
    <w:rsid w:val="00EC5F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EC5F8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EC5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EC5F8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EC5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EC5F80"/>
    <w:pPr>
      <w:spacing w:before="100" w:beforeAutospacing="1" w:after="100" w:afterAutospacing="1"/>
    </w:pPr>
  </w:style>
  <w:style w:type="character" w:styleId="af7">
    <w:name w:val="Strong"/>
    <w:basedOn w:val="a0"/>
    <w:uiPriority w:val="22"/>
    <w:qFormat/>
    <w:rsid w:val="00EC5F80"/>
    <w:rPr>
      <w:b/>
      <w:bCs/>
    </w:rPr>
  </w:style>
  <w:style w:type="character" w:customStyle="1" w:styleId="apple-converted-space">
    <w:name w:val="apple-converted-space"/>
    <w:basedOn w:val="a0"/>
    <w:rsid w:val="00EC5F80"/>
  </w:style>
  <w:style w:type="character" w:customStyle="1" w:styleId="af8">
    <w:name w:val="Текст примечания Знак"/>
    <w:basedOn w:val="a0"/>
    <w:link w:val="af9"/>
    <w:uiPriority w:val="99"/>
    <w:semiHidden/>
    <w:rsid w:val="00EC5F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text"/>
    <w:basedOn w:val="a"/>
    <w:link w:val="af8"/>
    <w:uiPriority w:val="99"/>
    <w:semiHidden/>
    <w:unhideWhenUsed/>
    <w:rsid w:val="00EC5F80"/>
    <w:rPr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EC5F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uiPriority w:val="99"/>
    <w:semiHidden/>
    <w:rsid w:val="00EC5F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uiPriority w:val="99"/>
    <w:semiHidden/>
    <w:unhideWhenUsed/>
    <w:rsid w:val="00EC5F80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EC5F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063061">
    <w:name w:val="Стиль по ширине Слева:  063 см Первая строка:  061 см"/>
    <w:basedOn w:val="a"/>
    <w:next w:val="ac"/>
    <w:rsid w:val="00EC5F80"/>
    <w:pPr>
      <w:ind w:left="360" w:firstLine="348"/>
      <w:jc w:val="both"/>
    </w:pPr>
    <w:rPr>
      <w:szCs w:val="20"/>
    </w:rPr>
  </w:style>
  <w:style w:type="character" w:styleId="afc">
    <w:name w:val="annotation reference"/>
    <w:basedOn w:val="a0"/>
    <w:uiPriority w:val="99"/>
    <w:semiHidden/>
    <w:unhideWhenUsed/>
    <w:rsid w:val="00EC5F80"/>
    <w:rPr>
      <w:sz w:val="16"/>
      <w:szCs w:val="16"/>
    </w:rPr>
  </w:style>
  <w:style w:type="character" w:styleId="afd">
    <w:name w:val="Hyperlink"/>
    <w:uiPriority w:val="99"/>
    <w:rsid w:val="00F74553"/>
    <w:rPr>
      <w:color w:val="0000FF"/>
      <w:u w:val="single"/>
    </w:rPr>
  </w:style>
  <w:style w:type="paragraph" w:customStyle="1" w:styleId="afe">
    <w:name w:val="Подрисуночная подпись"/>
    <w:basedOn w:val="aa"/>
    <w:autoRedefine/>
    <w:rsid w:val="001A5B9A"/>
    <w:pPr>
      <w:suppressAutoHyphens/>
      <w:spacing w:after="0" w:line="288" w:lineRule="auto"/>
      <w:jc w:val="center"/>
    </w:pPr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B1422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13">
    <w:name w:val="Абзац списка1"/>
    <w:basedOn w:val="a"/>
    <w:rsid w:val="00FD3D4F"/>
    <w:pPr>
      <w:ind w:left="720"/>
    </w:pPr>
    <w:rPr>
      <w:rFonts w:eastAsia="Calibri"/>
    </w:rPr>
  </w:style>
  <w:style w:type="paragraph" w:customStyle="1" w:styleId="small">
    <w:name w:val="small"/>
    <w:basedOn w:val="a"/>
    <w:rsid w:val="00D05B37"/>
    <w:pPr>
      <w:spacing w:before="100" w:beforeAutospacing="1" w:after="100" w:afterAutospacing="1"/>
    </w:pPr>
  </w:style>
  <w:style w:type="character" w:customStyle="1" w:styleId="mi">
    <w:name w:val="mi"/>
    <w:basedOn w:val="a0"/>
    <w:rsid w:val="00D05B37"/>
  </w:style>
  <w:style w:type="character" w:customStyle="1" w:styleId="mn">
    <w:name w:val="mn"/>
    <w:basedOn w:val="a0"/>
    <w:rsid w:val="00D05B37"/>
  </w:style>
  <w:style w:type="paragraph" w:customStyle="1" w:styleId="EmptyLayoutCell">
    <w:name w:val="EmptyLayoutCell"/>
    <w:basedOn w:val="a"/>
    <w:rsid w:val="004C38D4"/>
    <w:rPr>
      <w:sz w:val="2"/>
      <w:szCs w:val="20"/>
      <w:lang w:val="en-US" w:eastAsia="en-US"/>
    </w:rPr>
  </w:style>
  <w:style w:type="character" w:customStyle="1" w:styleId="20">
    <w:name w:val="Основной текст (2)_"/>
    <w:basedOn w:val="a0"/>
    <w:link w:val="21"/>
    <w:rsid w:val="00B84A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84A35"/>
    <w:pPr>
      <w:shd w:val="clear" w:color="auto" w:fill="FFFFFF"/>
      <w:spacing w:after="240" w:line="0" w:lineRule="atLeast"/>
      <w:ind w:hanging="360"/>
      <w:jc w:val="center"/>
    </w:pPr>
    <w:rPr>
      <w:sz w:val="28"/>
      <w:szCs w:val="28"/>
      <w:lang w:eastAsia="en-US"/>
    </w:rPr>
  </w:style>
  <w:style w:type="character" w:customStyle="1" w:styleId="212pt">
    <w:name w:val="Основной текст (2) + 12 pt;Полужирный"/>
    <w:basedOn w:val="20"/>
    <w:rsid w:val="00B84A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4">
    <w:name w:val="Основной текст (3)_"/>
    <w:basedOn w:val="a0"/>
    <w:link w:val="35"/>
    <w:rsid w:val="00B84A35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B84A35"/>
    <w:pPr>
      <w:shd w:val="clear" w:color="auto" w:fill="FFFFFF"/>
      <w:spacing w:before="300" w:after="480" w:line="0" w:lineRule="atLeast"/>
      <w:ind w:hanging="1360"/>
      <w:jc w:val="center"/>
    </w:pPr>
    <w:rPr>
      <w:i/>
      <w:iCs/>
      <w:sz w:val="28"/>
      <w:szCs w:val="28"/>
      <w:lang w:eastAsia="en-US"/>
    </w:rPr>
  </w:style>
  <w:style w:type="character" w:customStyle="1" w:styleId="211pt">
    <w:name w:val="Основной текст (2) + 11 pt;Полужирный"/>
    <w:basedOn w:val="20"/>
    <w:rsid w:val="00B84A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0"/>
    <w:rsid w:val="00400B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00">
    <w:name w:val="Основной текст (30)_"/>
    <w:basedOn w:val="a0"/>
    <w:link w:val="301"/>
    <w:rsid w:val="00400B40"/>
    <w:rPr>
      <w:rFonts w:ascii="Consolas" w:eastAsia="Consolas" w:hAnsi="Consolas" w:cs="Consolas"/>
      <w:sz w:val="20"/>
      <w:szCs w:val="20"/>
      <w:shd w:val="clear" w:color="auto" w:fill="FFFFFF"/>
    </w:rPr>
  </w:style>
  <w:style w:type="paragraph" w:customStyle="1" w:styleId="301">
    <w:name w:val="Основной текст (30)"/>
    <w:basedOn w:val="a"/>
    <w:link w:val="300"/>
    <w:rsid w:val="00400B40"/>
    <w:pPr>
      <w:shd w:val="clear" w:color="auto" w:fill="FFFFFF"/>
      <w:spacing w:after="200" w:line="418" w:lineRule="exact"/>
    </w:pPr>
    <w:rPr>
      <w:rFonts w:ascii="Consolas" w:eastAsia="Consolas" w:hAnsi="Consolas" w:cs="Consolas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1</Pages>
  <Words>2619</Words>
  <Characters>14930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Ветрова Ирина Николаевна</dc:creator>
  <cp:lastModifiedBy>Мельникова Елена Николаевна</cp:lastModifiedBy>
  <cp:revision>139</cp:revision>
  <cp:lastPrinted>2020-02-15T09:36:00Z</cp:lastPrinted>
  <dcterms:created xsi:type="dcterms:W3CDTF">2016-04-09T07:41:00Z</dcterms:created>
  <dcterms:modified xsi:type="dcterms:W3CDTF">2023-03-20T11:50:00Z</dcterms:modified>
</cp:coreProperties>
</file>