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E8F1" w14:textId="77777777" w:rsidR="00176F81" w:rsidRPr="007171C2" w:rsidRDefault="00176F81" w:rsidP="00176F81">
      <w:pPr>
        <w:jc w:val="center"/>
        <w:rPr>
          <w:b/>
        </w:rPr>
      </w:pPr>
      <w:r w:rsidRPr="007171C2">
        <w:rPr>
          <w:b/>
        </w:rPr>
        <w:t>МИНИCTEPCTBO НАУКИ И ВЫСШЕГО ОБРАЗОВАНИЯ РОССИЙСКОЙ ФЕДЕРАЦИИ</w:t>
      </w:r>
    </w:p>
    <w:p w14:paraId="558B14D4" w14:textId="77777777" w:rsidR="00176F81" w:rsidRPr="007171C2" w:rsidRDefault="00176F81" w:rsidP="00176F81">
      <w:pPr>
        <w:widowControl w:val="0"/>
        <w:jc w:val="center"/>
        <w:rPr>
          <w:b/>
          <w:bCs/>
        </w:rPr>
      </w:pPr>
      <w:r w:rsidRPr="007171C2">
        <w:rPr>
          <w:b/>
          <w:bCs/>
        </w:rPr>
        <w:t>Федеральное государственное автономное образовательное учреждение</w:t>
      </w:r>
    </w:p>
    <w:p w14:paraId="53AAFA75" w14:textId="77777777" w:rsidR="00176F81" w:rsidRPr="007171C2" w:rsidRDefault="00176F81" w:rsidP="00176F81">
      <w:pPr>
        <w:widowControl w:val="0"/>
        <w:jc w:val="center"/>
        <w:rPr>
          <w:b/>
          <w:bCs/>
        </w:rPr>
      </w:pPr>
      <w:r w:rsidRPr="007171C2">
        <w:rPr>
          <w:b/>
          <w:bCs/>
        </w:rPr>
        <w:t>высшего образования</w:t>
      </w:r>
    </w:p>
    <w:p w14:paraId="6157347E" w14:textId="77777777" w:rsidR="00176F81" w:rsidRPr="007171C2" w:rsidRDefault="00176F81" w:rsidP="00176F81">
      <w:pPr>
        <w:widowControl w:val="0"/>
        <w:jc w:val="center"/>
        <w:rPr>
          <w:b/>
          <w:bCs/>
        </w:rPr>
      </w:pPr>
      <w:r w:rsidRPr="007171C2">
        <w:rPr>
          <w:b/>
          <w:bCs/>
        </w:rPr>
        <w:t>«СЕВЕРО-КАВКАЗСКИЙ ФЕДЕРАЛЬНЫЙ УНИВЕРСИТЕТ»</w:t>
      </w:r>
    </w:p>
    <w:p w14:paraId="6985A561" w14:textId="77777777" w:rsidR="00176F81" w:rsidRPr="007171C2" w:rsidRDefault="00176F81" w:rsidP="00176F81">
      <w:pPr>
        <w:widowControl w:val="0"/>
        <w:jc w:val="right"/>
      </w:pPr>
    </w:p>
    <w:p w14:paraId="583104F9" w14:textId="77777777" w:rsidR="004E73AC" w:rsidRDefault="004E73AC" w:rsidP="004E73AC">
      <w:pPr>
        <w:widowControl w:val="0"/>
        <w:jc w:val="right"/>
        <w:rPr>
          <w:sz w:val="22"/>
          <w:szCs w:val="22"/>
        </w:rPr>
      </w:pPr>
    </w:p>
    <w:p w14:paraId="5D3C2A65" w14:textId="77777777" w:rsidR="004E73AC" w:rsidRDefault="004E73AC" w:rsidP="004E73AC">
      <w:pPr>
        <w:widowControl w:val="0"/>
        <w:jc w:val="right"/>
        <w:rPr>
          <w:sz w:val="22"/>
          <w:szCs w:val="22"/>
        </w:rPr>
      </w:pPr>
    </w:p>
    <w:p w14:paraId="13261FBC" w14:textId="77777777" w:rsidR="004E73AC" w:rsidRDefault="004E73AC" w:rsidP="004E73AC">
      <w:pPr>
        <w:widowControl w:val="0"/>
        <w:jc w:val="right"/>
        <w:rPr>
          <w:sz w:val="22"/>
          <w:szCs w:val="22"/>
        </w:rPr>
      </w:pPr>
    </w:p>
    <w:p w14:paraId="588D1BFF" w14:textId="77777777" w:rsidR="004E73AC" w:rsidRDefault="004E73AC" w:rsidP="004E73AC">
      <w:pPr>
        <w:widowControl w:val="0"/>
        <w:jc w:val="right"/>
        <w:rPr>
          <w:sz w:val="22"/>
          <w:szCs w:val="22"/>
        </w:rPr>
      </w:pPr>
    </w:p>
    <w:p w14:paraId="6D73F292" w14:textId="77777777" w:rsidR="004E73AC" w:rsidRDefault="004E73AC" w:rsidP="004E73AC">
      <w:pPr>
        <w:widowControl w:val="0"/>
        <w:jc w:val="right"/>
        <w:rPr>
          <w:sz w:val="22"/>
          <w:szCs w:val="22"/>
        </w:rPr>
      </w:pPr>
    </w:p>
    <w:p w14:paraId="32AC21B9" w14:textId="3877F80E" w:rsidR="004E73AC" w:rsidRPr="00D4771D" w:rsidRDefault="004E73AC" w:rsidP="004E73AC">
      <w:pPr>
        <w:widowControl w:val="0"/>
        <w:jc w:val="right"/>
        <w:rPr>
          <w:sz w:val="22"/>
          <w:szCs w:val="22"/>
        </w:rPr>
      </w:pPr>
      <w:r w:rsidRPr="00D4771D">
        <w:rPr>
          <w:sz w:val="22"/>
          <w:szCs w:val="22"/>
        </w:rPr>
        <w:t>УТВЕРЖДАЮ</w:t>
      </w:r>
    </w:p>
    <w:p w14:paraId="1096791F" w14:textId="77777777" w:rsidR="004E73AC" w:rsidRPr="00D4771D" w:rsidRDefault="004E73AC" w:rsidP="004E73AC">
      <w:pPr>
        <w:widowControl w:val="0"/>
        <w:jc w:val="right"/>
        <w:rPr>
          <w:sz w:val="22"/>
          <w:szCs w:val="22"/>
        </w:rPr>
      </w:pPr>
      <w:r w:rsidRPr="00D4771D">
        <w:rPr>
          <w:sz w:val="22"/>
          <w:szCs w:val="22"/>
        </w:rPr>
        <w:t xml:space="preserve">Директор НТИ (филиал) СКФУ </w:t>
      </w:r>
    </w:p>
    <w:p w14:paraId="77B1611A" w14:textId="77777777" w:rsidR="004E73AC" w:rsidRPr="00D4771D" w:rsidRDefault="004E73AC" w:rsidP="004E73AC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_________________Ефанов А.В.</w:t>
      </w:r>
    </w:p>
    <w:p w14:paraId="6AE72BE6" w14:textId="77777777" w:rsidR="004E73AC" w:rsidRPr="00D4771D" w:rsidRDefault="004E73AC" w:rsidP="004E73AC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«___»______________________»</w:t>
      </w:r>
    </w:p>
    <w:p w14:paraId="0224904A" w14:textId="77777777" w:rsidR="00176F81" w:rsidRPr="007171C2" w:rsidRDefault="00176F81" w:rsidP="00176F81">
      <w:pPr>
        <w:widowControl w:val="0"/>
        <w:jc w:val="right"/>
      </w:pPr>
    </w:p>
    <w:p w14:paraId="4FC02526" w14:textId="77777777" w:rsidR="00176F81" w:rsidRPr="007171C2" w:rsidRDefault="00176F81" w:rsidP="00176F81">
      <w:pPr>
        <w:widowControl w:val="0"/>
        <w:jc w:val="right"/>
      </w:pPr>
    </w:p>
    <w:p w14:paraId="195DFA7A" w14:textId="77777777" w:rsidR="00176F81" w:rsidRPr="007171C2" w:rsidRDefault="00176F81" w:rsidP="00176F81">
      <w:pPr>
        <w:widowControl w:val="0"/>
        <w:jc w:val="center"/>
      </w:pPr>
    </w:p>
    <w:p w14:paraId="455ED25E" w14:textId="77777777" w:rsidR="00176F81" w:rsidRPr="007171C2" w:rsidRDefault="00176F81" w:rsidP="00176F81">
      <w:pPr>
        <w:widowControl w:val="0"/>
        <w:jc w:val="center"/>
        <w:rPr>
          <w:b/>
          <w:sz w:val="36"/>
          <w:szCs w:val="40"/>
        </w:rPr>
      </w:pPr>
      <w:r w:rsidRPr="007171C2">
        <w:rPr>
          <w:b/>
          <w:sz w:val="36"/>
          <w:szCs w:val="40"/>
        </w:rPr>
        <w:t>ФОНД ОЦЕНОЧНЫХ СРЕДСТВ</w:t>
      </w:r>
    </w:p>
    <w:p w14:paraId="61B934E4" w14:textId="77777777" w:rsidR="00176F81" w:rsidRPr="007171C2" w:rsidRDefault="00176F81" w:rsidP="00176F81">
      <w:pPr>
        <w:widowControl w:val="0"/>
        <w:jc w:val="center"/>
      </w:pPr>
      <w:r w:rsidRPr="007171C2">
        <w:t>для проведения текущего контроля успеваемости и промежуточной аттестации</w:t>
      </w:r>
      <w:r w:rsidRPr="007171C2">
        <w:rPr>
          <w:spacing w:val="1"/>
        </w:rPr>
        <w:t xml:space="preserve"> </w:t>
      </w:r>
      <w:r w:rsidRPr="007171C2">
        <w:t>по</w:t>
      </w:r>
      <w:r w:rsidRPr="007171C2">
        <w:rPr>
          <w:spacing w:val="-5"/>
        </w:rPr>
        <w:t xml:space="preserve"> </w:t>
      </w:r>
      <w:r w:rsidRPr="007171C2">
        <w:t xml:space="preserve">дисциплине: </w:t>
      </w:r>
    </w:p>
    <w:p w14:paraId="192EF961" w14:textId="5A91C785" w:rsidR="00176F81" w:rsidRPr="007171C2" w:rsidRDefault="00176F81" w:rsidP="00176F81">
      <w:pPr>
        <w:widowControl w:val="0"/>
        <w:jc w:val="center"/>
        <w:rPr>
          <w:sz w:val="28"/>
          <w:szCs w:val="40"/>
        </w:rPr>
      </w:pPr>
      <w:r w:rsidRPr="007171C2">
        <w:t>«</w:t>
      </w:r>
      <w:r w:rsidR="00226695" w:rsidRPr="007171C2">
        <w:t>Управление данными</w:t>
      </w:r>
      <w:r w:rsidRPr="007171C2">
        <w:t>»</w:t>
      </w:r>
    </w:p>
    <w:p w14:paraId="3A21BCF4" w14:textId="77777777" w:rsidR="00176F81" w:rsidRPr="007171C2" w:rsidRDefault="00176F81" w:rsidP="00176F81">
      <w:pPr>
        <w:widowControl w:val="0"/>
        <w:jc w:val="center"/>
        <w:rPr>
          <w:sz w:val="28"/>
          <w:szCs w:val="40"/>
        </w:rPr>
      </w:pPr>
    </w:p>
    <w:p w14:paraId="3B5AB7C1" w14:textId="77777777" w:rsidR="00176F81" w:rsidRPr="007171C2" w:rsidRDefault="00176F81" w:rsidP="00176F81">
      <w:pPr>
        <w:widowControl w:val="0"/>
        <w:jc w:val="center"/>
        <w:rPr>
          <w:sz w:val="28"/>
          <w:szCs w:val="40"/>
        </w:rPr>
      </w:pPr>
      <w:r w:rsidRPr="007171C2">
        <w:rPr>
          <w:sz w:val="28"/>
          <w:szCs w:val="40"/>
        </w:rPr>
        <w:t>(Электронный документ)</w:t>
      </w:r>
    </w:p>
    <w:p w14:paraId="22483C29" w14:textId="77777777" w:rsidR="00176F81" w:rsidRPr="007171C2" w:rsidRDefault="00176F81" w:rsidP="00176F81">
      <w:pPr>
        <w:widowControl w:val="0"/>
        <w:jc w:val="center"/>
        <w:rPr>
          <w:sz w:val="28"/>
          <w:szCs w:val="40"/>
        </w:rPr>
      </w:pPr>
    </w:p>
    <w:p w14:paraId="4838AA97" w14:textId="77777777" w:rsidR="00176F81" w:rsidRPr="007171C2" w:rsidRDefault="00176F81" w:rsidP="00176F81">
      <w:r w:rsidRPr="007171C2">
        <w:t xml:space="preserve">          </w:t>
      </w: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7171C2" w:rsidRPr="007171C2" w14:paraId="7FBDAA48" w14:textId="77777777" w:rsidTr="004B42F6">
        <w:trPr>
          <w:jc w:val="center"/>
        </w:trPr>
        <w:tc>
          <w:tcPr>
            <w:tcW w:w="3227" w:type="dxa"/>
          </w:tcPr>
          <w:p w14:paraId="40F53773" w14:textId="77777777" w:rsidR="00176F81" w:rsidRPr="007171C2" w:rsidRDefault="00176F81" w:rsidP="004B42F6">
            <w:r w:rsidRPr="007171C2">
              <w:t>Направление подготовки</w:t>
            </w:r>
          </w:p>
        </w:tc>
        <w:tc>
          <w:tcPr>
            <w:tcW w:w="6379" w:type="dxa"/>
          </w:tcPr>
          <w:p w14:paraId="1A5D1364" w14:textId="77777777" w:rsidR="00176F81" w:rsidRPr="007171C2" w:rsidRDefault="00176F81" w:rsidP="004B42F6">
            <w:pPr>
              <w:rPr>
                <w:highlight w:val="yellow"/>
              </w:rPr>
            </w:pPr>
            <w:r w:rsidRPr="007171C2">
              <w:t>09.03.02 Информационные системы и технологии</w:t>
            </w:r>
          </w:p>
        </w:tc>
      </w:tr>
      <w:tr w:rsidR="007171C2" w:rsidRPr="007171C2" w14:paraId="40035216" w14:textId="77777777" w:rsidTr="004B42F6">
        <w:trPr>
          <w:jc w:val="center"/>
        </w:trPr>
        <w:tc>
          <w:tcPr>
            <w:tcW w:w="3227" w:type="dxa"/>
          </w:tcPr>
          <w:p w14:paraId="2A3A8CE2" w14:textId="77777777" w:rsidR="00176F81" w:rsidRPr="007171C2" w:rsidRDefault="00176F81" w:rsidP="004B42F6">
            <w:r w:rsidRPr="007171C2">
              <w:t>Направленность (профиль)</w:t>
            </w:r>
          </w:p>
        </w:tc>
        <w:tc>
          <w:tcPr>
            <w:tcW w:w="6379" w:type="dxa"/>
          </w:tcPr>
          <w:p w14:paraId="233B9657" w14:textId="77777777" w:rsidR="00176F81" w:rsidRPr="007171C2" w:rsidRDefault="00176F81" w:rsidP="004B42F6">
            <w:pPr>
              <w:rPr>
                <w:highlight w:val="yellow"/>
              </w:rPr>
            </w:pPr>
            <w:r w:rsidRPr="007171C2">
              <w:t>Информационные системы и технологии в бизнесе</w:t>
            </w:r>
          </w:p>
        </w:tc>
      </w:tr>
      <w:tr w:rsidR="007171C2" w:rsidRPr="007171C2" w14:paraId="3F38F943" w14:textId="77777777" w:rsidTr="004B42F6">
        <w:trPr>
          <w:jc w:val="center"/>
        </w:trPr>
        <w:tc>
          <w:tcPr>
            <w:tcW w:w="3227" w:type="dxa"/>
          </w:tcPr>
          <w:p w14:paraId="5A70DE99" w14:textId="77777777" w:rsidR="00176F81" w:rsidRPr="007171C2" w:rsidRDefault="00176F81" w:rsidP="004B42F6">
            <w:r w:rsidRPr="007171C2">
              <w:t>Квалификация выпускника</w:t>
            </w:r>
          </w:p>
        </w:tc>
        <w:tc>
          <w:tcPr>
            <w:tcW w:w="6379" w:type="dxa"/>
          </w:tcPr>
          <w:p w14:paraId="37186DCC" w14:textId="77777777" w:rsidR="00176F81" w:rsidRPr="007171C2" w:rsidRDefault="00176F81" w:rsidP="004B42F6">
            <w:r w:rsidRPr="007171C2">
              <w:t>Бакалавр</w:t>
            </w:r>
          </w:p>
        </w:tc>
      </w:tr>
      <w:tr w:rsidR="007171C2" w:rsidRPr="007171C2" w14:paraId="13F04CB8" w14:textId="77777777" w:rsidTr="004B42F6">
        <w:trPr>
          <w:jc w:val="center"/>
        </w:trPr>
        <w:tc>
          <w:tcPr>
            <w:tcW w:w="3227" w:type="dxa"/>
          </w:tcPr>
          <w:p w14:paraId="07BF4421" w14:textId="77777777" w:rsidR="00176F81" w:rsidRPr="007171C2" w:rsidRDefault="00176F81" w:rsidP="004B42F6">
            <w:r w:rsidRPr="007171C2">
              <w:t>Форма обучения</w:t>
            </w:r>
          </w:p>
        </w:tc>
        <w:tc>
          <w:tcPr>
            <w:tcW w:w="6379" w:type="dxa"/>
          </w:tcPr>
          <w:p w14:paraId="4FA54FB9" w14:textId="77777777" w:rsidR="00176F81" w:rsidRPr="007171C2" w:rsidRDefault="00176F81" w:rsidP="004B42F6">
            <w:r w:rsidRPr="007171C2">
              <w:t>Очная, заочная/очно-заочная</w:t>
            </w:r>
          </w:p>
        </w:tc>
      </w:tr>
      <w:tr w:rsidR="007171C2" w:rsidRPr="007171C2" w14:paraId="6203DBE1" w14:textId="77777777" w:rsidTr="004B42F6">
        <w:trPr>
          <w:jc w:val="center"/>
        </w:trPr>
        <w:tc>
          <w:tcPr>
            <w:tcW w:w="3227" w:type="dxa"/>
          </w:tcPr>
          <w:p w14:paraId="04BBE086" w14:textId="77777777" w:rsidR="00176F81" w:rsidRPr="007171C2" w:rsidRDefault="00176F81" w:rsidP="004B42F6">
            <w:r w:rsidRPr="007171C2">
              <w:t>Год начала обучения</w:t>
            </w:r>
          </w:p>
        </w:tc>
        <w:tc>
          <w:tcPr>
            <w:tcW w:w="6379" w:type="dxa"/>
          </w:tcPr>
          <w:p w14:paraId="36A13891" w14:textId="77777777" w:rsidR="00176F81" w:rsidRPr="007171C2" w:rsidRDefault="00176F81" w:rsidP="004B42F6">
            <w:r w:rsidRPr="007171C2">
              <w:t>2021 г.</w:t>
            </w:r>
          </w:p>
        </w:tc>
      </w:tr>
      <w:tr w:rsidR="00176F81" w:rsidRPr="007171C2" w14:paraId="15A66D2B" w14:textId="77777777" w:rsidTr="004B42F6">
        <w:trPr>
          <w:jc w:val="center"/>
        </w:trPr>
        <w:tc>
          <w:tcPr>
            <w:tcW w:w="3227" w:type="dxa"/>
          </w:tcPr>
          <w:p w14:paraId="49173256" w14:textId="77777777" w:rsidR="00176F81" w:rsidRPr="007171C2" w:rsidRDefault="00176F81" w:rsidP="004B42F6">
            <w:r w:rsidRPr="007171C2">
              <w:t xml:space="preserve">Изучается </w:t>
            </w:r>
          </w:p>
        </w:tc>
        <w:tc>
          <w:tcPr>
            <w:tcW w:w="6379" w:type="dxa"/>
          </w:tcPr>
          <w:p w14:paraId="19F2E0CA" w14:textId="24C213A5" w:rsidR="00176F81" w:rsidRPr="007171C2" w:rsidRDefault="00176F81" w:rsidP="004B42F6">
            <w:r w:rsidRPr="007171C2">
              <w:t xml:space="preserve">в </w:t>
            </w:r>
            <w:r w:rsidR="00226695" w:rsidRPr="007171C2">
              <w:t>7</w:t>
            </w:r>
            <w:r w:rsidRPr="007171C2">
              <w:rPr>
                <w:b/>
              </w:rPr>
              <w:t xml:space="preserve"> </w:t>
            </w:r>
            <w:r w:rsidRPr="007171C2">
              <w:t>семестре</w:t>
            </w:r>
          </w:p>
        </w:tc>
      </w:tr>
    </w:tbl>
    <w:p w14:paraId="2CB6BE8C" w14:textId="77777777" w:rsidR="00176F81" w:rsidRPr="007171C2" w:rsidRDefault="00176F81" w:rsidP="00176F81"/>
    <w:p w14:paraId="79B8D5FA" w14:textId="77777777" w:rsidR="00176F81" w:rsidRPr="007171C2" w:rsidRDefault="00176F81" w:rsidP="00176F81">
      <w:pPr>
        <w:spacing w:after="200" w:line="276" w:lineRule="auto"/>
      </w:pPr>
      <w:r w:rsidRPr="007171C2">
        <w:br w:type="page"/>
      </w:r>
    </w:p>
    <w:p w14:paraId="42F5BED9" w14:textId="77777777" w:rsidR="00176F81" w:rsidRPr="007171C2" w:rsidRDefault="00176F81" w:rsidP="00176F81">
      <w:pPr>
        <w:jc w:val="center"/>
        <w:rPr>
          <w:b/>
          <w:sz w:val="28"/>
        </w:rPr>
      </w:pPr>
      <w:r w:rsidRPr="007171C2">
        <w:rPr>
          <w:b/>
          <w:sz w:val="28"/>
        </w:rPr>
        <w:lastRenderedPageBreak/>
        <w:t xml:space="preserve">Предисловие </w:t>
      </w:r>
    </w:p>
    <w:p w14:paraId="68A75B61" w14:textId="77777777" w:rsidR="00176F81" w:rsidRPr="007171C2" w:rsidRDefault="00176F81" w:rsidP="00176F81">
      <w:pPr>
        <w:jc w:val="center"/>
        <w:rPr>
          <w:b/>
          <w:sz w:val="28"/>
        </w:rPr>
      </w:pPr>
    </w:p>
    <w:p w14:paraId="6C72CC97" w14:textId="5787BBD3" w:rsidR="00BA4430" w:rsidRPr="007171C2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7171C2">
        <w:t>1. Назначение: для проведения текущего контроля успеваемости и промежуточной аттестации по дисциплине «</w:t>
      </w:r>
      <w:r w:rsidR="00226695" w:rsidRPr="007171C2">
        <w:t>Управление данными</w:t>
      </w:r>
      <w:r w:rsidRPr="007171C2">
        <w:t>» Текущий контроль успеваемости по данной дисциплине – вид систематической проверки знаний, умений, навыков студентов. Задачами текущего контроля успеваемости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14:paraId="0B1FA994" w14:textId="77777777" w:rsidR="00BA4430" w:rsidRPr="007171C2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</w:p>
    <w:p w14:paraId="58B95BD2" w14:textId="0BEE0DF4" w:rsidR="00BA4430" w:rsidRPr="007171C2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7171C2">
        <w:t>2. ФОС является приложением к программе дисциплины «</w:t>
      </w:r>
      <w:r w:rsidR="00226695" w:rsidRPr="007171C2">
        <w:t>Управление данными</w:t>
      </w:r>
      <w:r w:rsidRPr="007171C2"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14:paraId="5A0464F3" w14:textId="77777777" w:rsidR="00BA4430" w:rsidRPr="007171C2" w:rsidRDefault="00BA4430" w:rsidP="00BA4430">
      <w:pPr>
        <w:tabs>
          <w:tab w:val="left" w:pos="851"/>
        </w:tabs>
        <w:ind w:firstLine="709"/>
        <w:contextualSpacing/>
        <w:rPr>
          <w:strike/>
          <w:sz w:val="28"/>
        </w:rPr>
      </w:pPr>
    </w:p>
    <w:p w14:paraId="75A19A10" w14:textId="77777777" w:rsidR="00BA4430" w:rsidRPr="007171C2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7171C2">
        <w:t xml:space="preserve">3. Разработчик </w:t>
      </w:r>
      <w:r w:rsidRPr="007171C2">
        <w:rPr>
          <w:u w:val="single"/>
        </w:rPr>
        <w:t>Кочеров Ю.Н., доцент, доцент базовой кафедры регионального индустриального парка</w:t>
      </w:r>
    </w:p>
    <w:p w14:paraId="53A04535" w14:textId="77777777" w:rsidR="00BA4430" w:rsidRPr="007171C2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</w:p>
    <w:p w14:paraId="468BE396" w14:textId="77777777" w:rsidR="00BA4430" w:rsidRPr="007171C2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  <w:r w:rsidRPr="007171C2">
        <w:t xml:space="preserve">4. Проведена экспертиза ФОС. </w:t>
      </w:r>
    </w:p>
    <w:p w14:paraId="7FA6C974" w14:textId="77777777" w:rsidR="00BA4430" w:rsidRPr="007171C2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3C8B70C9" w14:textId="77777777" w:rsidR="00BA4430" w:rsidRPr="007171C2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  <w:r w:rsidRPr="007171C2">
        <w:t>Члены экспертной группы:</w:t>
      </w:r>
    </w:p>
    <w:p w14:paraId="4C729C6C" w14:textId="77777777" w:rsidR="00BA4430" w:rsidRPr="007171C2" w:rsidRDefault="00BA4430" w:rsidP="00BA4430">
      <w:pPr>
        <w:tabs>
          <w:tab w:val="left" w:pos="284"/>
        </w:tabs>
        <w:ind w:firstLine="709"/>
        <w:jc w:val="both"/>
      </w:pPr>
      <w:r w:rsidRPr="007171C2">
        <w:t xml:space="preserve">Председатель: </w:t>
      </w:r>
      <w:r w:rsidRPr="007171C2">
        <w:tab/>
      </w:r>
    </w:p>
    <w:p w14:paraId="63E7A70F" w14:textId="77777777" w:rsidR="00BA4430" w:rsidRPr="007171C2" w:rsidRDefault="00BA4430" w:rsidP="00BA4430">
      <w:pPr>
        <w:tabs>
          <w:tab w:val="left" w:pos="284"/>
        </w:tabs>
        <w:ind w:firstLine="709"/>
        <w:jc w:val="both"/>
        <w:rPr>
          <w:u w:val="single"/>
        </w:rPr>
      </w:pPr>
      <w:r w:rsidRPr="007171C2">
        <w:rPr>
          <w:u w:val="single"/>
        </w:rPr>
        <w:t>Мельникова Е.Н. – председатель УМК НТИ (филиал) СКФУ</w:t>
      </w:r>
    </w:p>
    <w:p w14:paraId="4900E3C2" w14:textId="77777777" w:rsidR="00BA4430" w:rsidRPr="007171C2" w:rsidRDefault="00BA4430" w:rsidP="00BA4430">
      <w:pPr>
        <w:tabs>
          <w:tab w:val="left" w:pos="284"/>
        </w:tabs>
        <w:ind w:firstLine="709"/>
        <w:jc w:val="both"/>
      </w:pPr>
    </w:p>
    <w:p w14:paraId="422E663D" w14:textId="77777777" w:rsidR="00BA4430" w:rsidRPr="007171C2" w:rsidRDefault="00BA4430" w:rsidP="00BA4430">
      <w:pPr>
        <w:tabs>
          <w:tab w:val="left" w:pos="284"/>
        </w:tabs>
        <w:ind w:firstLine="709"/>
        <w:jc w:val="both"/>
      </w:pPr>
      <w:r w:rsidRPr="007171C2">
        <w:t>Члены комиссии:</w:t>
      </w:r>
      <w:r w:rsidRPr="007171C2">
        <w:tab/>
      </w:r>
    </w:p>
    <w:p w14:paraId="0915070F" w14:textId="77777777" w:rsidR="00BA4430" w:rsidRPr="007171C2" w:rsidRDefault="00BA4430" w:rsidP="00BA4430">
      <w:pPr>
        <w:tabs>
          <w:tab w:val="left" w:pos="284"/>
        </w:tabs>
        <w:ind w:firstLine="709"/>
        <w:jc w:val="both"/>
        <w:rPr>
          <w:u w:val="single"/>
        </w:rPr>
      </w:pPr>
      <w:r w:rsidRPr="007171C2">
        <w:rPr>
          <w:u w:val="single"/>
        </w:rPr>
        <w:t xml:space="preserve">А.И. Колдаев, и.о. зав. кафедрой информационных систем, электропривода и автоматики </w:t>
      </w:r>
    </w:p>
    <w:p w14:paraId="06BC7636" w14:textId="77777777" w:rsidR="00BA4430" w:rsidRPr="007171C2" w:rsidRDefault="00BA4430" w:rsidP="00BA4430">
      <w:pPr>
        <w:tabs>
          <w:tab w:val="left" w:pos="284"/>
        </w:tabs>
        <w:ind w:firstLine="709"/>
        <w:jc w:val="both"/>
        <w:rPr>
          <w:u w:val="single"/>
        </w:rPr>
      </w:pPr>
      <w:r w:rsidRPr="007171C2">
        <w:rPr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14:paraId="070FAC18" w14:textId="77777777" w:rsidR="00BA4430" w:rsidRPr="007171C2" w:rsidRDefault="00BA4430" w:rsidP="00BA4430">
      <w:pPr>
        <w:tabs>
          <w:tab w:val="left" w:pos="284"/>
        </w:tabs>
        <w:ind w:firstLine="709"/>
        <w:jc w:val="both"/>
      </w:pPr>
    </w:p>
    <w:p w14:paraId="7F49CA37" w14:textId="77777777" w:rsidR="00BA4430" w:rsidRPr="007171C2" w:rsidRDefault="00BA4430" w:rsidP="00BA4430">
      <w:pPr>
        <w:tabs>
          <w:tab w:val="left" w:pos="284"/>
        </w:tabs>
        <w:ind w:firstLine="709"/>
        <w:jc w:val="both"/>
      </w:pPr>
      <w:r w:rsidRPr="007171C2">
        <w:t xml:space="preserve">Представитель организации-работодателя: </w:t>
      </w:r>
    </w:p>
    <w:p w14:paraId="4CDF9458" w14:textId="77777777" w:rsidR="00BA4430" w:rsidRPr="007171C2" w:rsidRDefault="00BA4430" w:rsidP="00BA4430">
      <w:pPr>
        <w:tabs>
          <w:tab w:val="left" w:pos="284"/>
        </w:tabs>
        <w:ind w:firstLine="709"/>
        <w:jc w:val="both"/>
      </w:pPr>
      <w:r w:rsidRPr="007171C2">
        <w:rPr>
          <w:u w:val="single"/>
        </w:rPr>
        <w:t>Горшков М. Г., директор ООО «</w:t>
      </w:r>
      <w:proofErr w:type="spellStart"/>
      <w:r w:rsidRPr="007171C2">
        <w:rPr>
          <w:u w:val="single"/>
        </w:rPr>
        <w:t>Арнест</w:t>
      </w:r>
      <w:proofErr w:type="spellEnd"/>
      <w:r w:rsidRPr="007171C2">
        <w:rPr>
          <w:u w:val="single"/>
        </w:rPr>
        <w:t>-информационные технологии»</w:t>
      </w:r>
    </w:p>
    <w:p w14:paraId="384AD141" w14:textId="77777777" w:rsidR="00BA4430" w:rsidRPr="007171C2" w:rsidRDefault="00BA4430" w:rsidP="00BA4430">
      <w:pPr>
        <w:tabs>
          <w:tab w:val="left" w:pos="284"/>
        </w:tabs>
        <w:ind w:firstLine="709"/>
        <w:jc w:val="both"/>
      </w:pPr>
    </w:p>
    <w:p w14:paraId="294A89EC" w14:textId="1ADE2D1A" w:rsidR="00BA4430" w:rsidRPr="007171C2" w:rsidRDefault="00BA4430" w:rsidP="00BA4430">
      <w:pPr>
        <w:tabs>
          <w:tab w:val="left" w:pos="284"/>
        </w:tabs>
        <w:ind w:firstLine="709"/>
        <w:jc w:val="both"/>
      </w:pPr>
      <w:r w:rsidRPr="007171C2">
        <w:t>Экспертное заключение: фонд оценочных средств соответствует ОП ВО по направлению подготовки 09.03.02 Информационные системы и технологии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="00226695" w:rsidRPr="007171C2">
        <w:t>Управление данными</w:t>
      </w:r>
      <w:r w:rsidRPr="007171C2">
        <w:t>».</w:t>
      </w:r>
      <w:r w:rsidRPr="007171C2">
        <w:rPr>
          <w:u w:val="single"/>
        </w:rPr>
        <w:t xml:space="preserve"> </w:t>
      </w:r>
    </w:p>
    <w:p w14:paraId="2B99FE60" w14:textId="77777777" w:rsidR="00BA4430" w:rsidRPr="007171C2" w:rsidRDefault="00BA4430" w:rsidP="00BA4430">
      <w:pPr>
        <w:tabs>
          <w:tab w:val="left" w:pos="284"/>
        </w:tabs>
        <w:ind w:firstLine="709"/>
        <w:jc w:val="both"/>
      </w:pPr>
    </w:p>
    <w:p w14:paraId="4DC061F8" w14:textId="77777777" w:rsidR="00BA4430" w:rsidRPr="007171C2" w:rsidRDefault="00BA4430" w:rsidP="00BA4430">
      <w:pPr>
        <w:tabs>
          <w:tab w:val="left" w:pos="284"/>
        </w:tabs>
        <w:ind w:firstLine="709"/>
        <w:jc w:val="both"/>
        <w:rPr>
          <w:u w:val="single"/>
        </w:rPr>
      </w:pPr>
      <w:r w:rsidRPr="007171C2">
        <w:rPr>
          <w:u w:val="single"/>
        </w:rPr>
        <w:t>«01» февраля 2023 г.</w:t>
      </w:r>
    </w:p>
    <w:p w14:paraId="687B50AA" w14:textId="77777777" w:rsidR="00BA4430" w:rsidRPr="007171C2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5DD28756" w14:textId="77777777" w:rsidR="00BA4430" w:rsidRPr="007171C2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7171C2">
        <w:t>5. Срок действия ФОС определяется сроком реализации образовательной программы.</w:t>
      </w:r>
    </w:p>
    <w:p w14:paraId="7C802227" w14:textId="77777777" w:rsidR="00176F81" w:rsidRPr="007171C2" w:rsidRDefault="00176F81" w:rsidP="00176F81"/>
    <w:p w14:paraId="3942A853" w14:textId="77777777" w:rsidR="00176F81" w:rsidRPr="007171C2" w:rsidRDefault="00176F81" w:rsidP="00176F81">
      <w:r w:rsidRPr="007171C2">
        <w:br w:type="page"/>
      </w:r>
    </w:p>
    <w:p w14:paraId="4D404EB2" w14:textId="77777777" w:rsidR="00176F81" w:rsidRPr="007171C2" w:rsidRDefault="00176F81" w:rsidP="00176F81">
      <w:pPr>
        <w:numPr>
          <w:ilvl w:val="3"/>
          <w:numId w:val="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b/>
          <w:sz w:val="28"/>
          <w:szCs w:val="28"/>
        </w:rPr>
      </w:pPr>
      <w:r w:rsidRPr="007171C2">
        <w:rPr>
          <w:b/>
          <w:sz w:val="28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14:paraId="3717D4A3" w14:textId="77777777" w:rsidR="00176F81" w:rsidRPr="007171C2" w:rsidRDefault="00176F81" w:rsidP="00176F81">
      <w:pPr>
        <w:tabs>
          <w:tab w:val="left" w:pos="1134"/>
        </w:tabs>
        <w:ind w:firstLine="567"/>
        <w:jc w:val="center"/>
        <w:rPr>
          <w:vanish/>
        </w:rPr>
      </w:pPr>
    </w:p>
    <w:p w14:paraId="2845401E" w14:textId="77777777" w:rsidR="00176F81" w:rsidRPr="007171C2" w:rsidRDefault="00176F81" w:rsidP="00176F81">
      <w:pPr>
        <w:tabs>
          <w:tab w:val="left" w:pos="1134"/>
        </w:tabs>
        <w:ind w:firstLine="567"/>
        <w:jc w:val="center"/>
        <w:rPr>
          <w:vanish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1583"/>
        <w:gridCol w:w="1265"/>
        <w:gridCol w:w="2423"/>
        <w:gridCol w:w="1662"/>
        <w:gridCol w:w="1556"/>
      </w:tblGrid>
      <w:tr w:rsidR="007171C2" w:rsidRPr="007171C2" w14:paraId="3C1032EA" w14:textId="77777777" w:rsidTr="004B42F6">
        <w:trPr>
          <w:trHeight w:val="2530"/>
        </w:trPr>
        <w:tc>
          <w:tcPr>
            <w:tcW w:w="806" w:type="pct"/>
          </w:tcPr>
          <w:p w14:paraId="03B97CA5" w14:textId="77777777" w:rsidR="00176F81" w:rsidRPr="007171C2" w:rsidRDefault="00176F81" w:rsidP="004B42F6">
            <w:pPr>
              <w:widowControl w:val="0"/>
              <w:contextualSpacing/>
              <w:jc w:val="center"/>
            </w:pPr>
            <w:r w:rsidRPr="007171C2">
              <w:rPr>
                <w:sz w:val="22"/>
                <w:szCs w:val="22"/>
              </w:rPr>
              <w:t>Код оцениваемой компетенции, индикатора (</w:t>
            </w:r>
            <w:proofErr w:type="spellStart"/>
            <w:r w:rsidRPr="007171C2">
              <w:rPr>
                <w:sz w:val="22"/>
                <w:szCs w:val="22"/>
              </w:rPr>
              <w:t>ов</w:t>
            </w:r>
            <w:proofErr w:type="spellEnd"/>
            <w:r w:rsidRPr="007171C2">
              <w:rPr>
                <w:sz w:val="22"/>
                <w:szCs w:val="22"/>
              </w:rPr>
              <w:t>)</w:t>
            </w:r>
          </w:p>
        </w:tc>
        <w:tc>
          <w:tcPr>
            <w:tcW w:w="782" w:type="pct"/>
          </w:tcPr>
          <w:p w14:paraId="7DEF6CD3" w14:textId="77777777" w:rsidR="00176F81" w:rsidRPr="007171C2" w:rsidRDefault="00176F81" w:rsidP="004B42F6">
            <w:pPr>
              <w:widowControl w:val="0"/>
              <w:contextualSpacing/>
              <w:jc w:val="center"/>
            </w:pPr>
            <w:r w:rsidRPr="007171C2">
              <w:rPr>
                <w:sz w:val="22"/>
                <w:szCs w:val="22"/>
              </w:rPr>
              <w:t>Этап формирования компетенции</w:t>
            </w:r>
          </w:p>
          <w:p w14:paraId="652EE545" w14:textId="77777777" w:rsidR="00176F81" w:rsidRPr="007171C2" w:rsidRDefault="00176F81" w:rsidP="004B42F6">
            <w:pPr>
              <w:widowControl w:val="0"/>
              <w:contextualSpacing/>
              <w:jc w:val="center"/>
              <w:rPr>
                <w:i/>
              </w:rPr>
            </w:pPr>
            <w:r w:rsidRPr="007171C2">
              <w:rPr>
                <w:sz w:val="22"/>
                <w:szCs w:val="22"/>
              </w:rPr>
              <w:t>(№ темы)</w:t>
            </w:r>
          </w:p>
          <w:p w14:paraId="531E6367" w14:textId="77777777" w:rsidR="00176F81" w:rsidRPr="007171C2" w:rsidRDefault="00176F81" w:rsidP="004B42F6">
            <w:pPr>
              <w:widowControl w:val="0"/>
              <w:contextualSpacing/>
              <w:jc w:val="center"/>
            </w:pPr>
            <w:r w:rsidRPr="007171C2">
              <w:rPr>
                <w:i/>
                <w:sz w:val="22"/>
                <w:szCs w:val="22"/>
              </w:rPr>
              <w:t>(в соответствии с рабочей программой дисциплины)</w:t>
            </w:r>
          </w:p>
        </w:tc>
        <w:tc>
          <w:tcPr>
            <w:tcW w:w="625" w:type="pct"/>
          </w:tcPr>
          <w:p w14:paraId="4FD8505E" w14:textId="77777777" w:rsidR="00176F81" w:rsidRPr="007171C2" w:rsidRDefault="00176F81" w:rsidP="004B42F6">
            <w:pPr>
              <w:widowControl w:val="0"/>
              <w:contextualSpacing/>
              <w:jc w:val="center"/>
            </w:pPr>
            <w:r w:rsidRPr="007171C2">
              <w:rPr>
                <w:sz w:val="22"/>
                <w:szCs w:val="22"/>
              </w:rPr>
              <w:t>Средства и технологии оценки</w:t>
            </w:r>
          </w:p>
        </w:tc>
        <w:tc>
          <w:tcPr>
            <w:tcW w:w="1197" w:type="pct"/>
          </w:tcPr>
          <w:p w14:paraId="388FF9D8" w14:textId="77777777" w:rsidR="00176F81" w:rsidRPr="007171C2" w:rsidRDefault="00176F81" w:rsidP="004B42F6">
            <w:pPr>
              <w:widowControl w:val="0"/>
              <w:contextualSpacing/>
              <w:jc w:val="center"/>
            </w:pPr>
            <w:r w:rsidRPr="007171C2">
              <w:rPr>
                <w:sz w:val="22"/>
                <w:szCs w:val="22"/>
              </w:rPr>
              <w:t xml:space="preserve">Вид контроля, аттестация </w:t>
            </w:r>
            <w:r w:rsidRPr="007171C2">
              <w:rPr>
                <w:i/>
                <w:sz w:val="22"/>
                <w:szCs w:val="22"/>
              </w:rPr>
              <w:t>(текущий/промежуточный)</w:t>
            </w:r>
          </w:p>
        </w:tc>
        <w:tc>
          <w:tcPr>
            <w:tcW w:w="821" w:type="pct"/>
          </w:tcPr>
          <w:p w14:paraId="0670A931" w14:textId="77777777" w:rsidR="00176F81" w:rsidRPr="007171C2" w:rsidRDefault="00176F81" w:rsidP="004B42F6">
            <w:pPr>
              <w:widowControl w:val="0"/>
              <w:contextualSpacing/>
              <w:jc w:val="center"/>
            </w:pPr>
            <w:r w:rsidRPr="007171C2">
              <w:rPr>
                <w:sz w:val="22"/>
                <w:szCs w:val="22"/>
              </w:rPr>
              <w:t>Тип контроля</w:t>
            </w:r>
            <w:r w:rsidRPr="007171C2">
              <w:rPr>
                <w:i/>
                <w:sz w:val="22"/>
                <w:szCs w:val="22"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769" w:type="pct"/>
          </w:tcPr>
          <w:p w14:paraId="2B17687C" w14:textId="77777777" w:rsidR="00176F81" w:rsidRPr="007171C2" w:rsidRDefault="00176F81" w:rsidP="004B42F6">
            <w:pPr>
              <w:widowControl w:val="0"/>
              <w:contextualSpacing/>
              <w:jc w:val="center"/>
              <w:rPr>
                <w:highlight w:val="yellow"/>
              </w:rPr>
            </w:pPr>
            <w:r w:rsidRPr="007171C2">
              <w:rPr>
                <w:sz w:val="22"/>
                <w:szCs w:val="22"/>
              </w:rPr>
              <w:t>Наименование оценочного средства</w:t>
            </w:r>
          </w:p>
        </w:tc>
      </w:tr>
      <w:tr w:rsidR="007171C2" w:rsidRPr="007171C2" w14:paraId="0A75EE1B" w14:textId="77777777" w:rsidTr="004B42F6">
        <w:tc>
          <w:tcPr>
            <w:tcW w:w="806" w:type="pct"/>
          </w:tcPr>
          <w:p w14:paraId="18BF00E7" w14:textId="77777777" w:rsidR="00DC406E" w:rsidRPr="007171C2" w:rsidRDefault="00DC406E" w:rsidP="00DC406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71C2">
              <w:rPr>
                <w:sz w:val="23"/>
                <w:szCs w:val="23"/>
              </w:rPr>
              <w:t>ПК-3</w:t>
            </w:r>
          </w:p>
          <w:p w14:paraId="547E1AFD" w14:textId="77777777" w:rsidR="00DC406E" w:rsidRPr="007171C2" w:rsidRDefault="00DC406E" w:rsidP="00DC406E"/>
        </w:tc>
        <w:tc>
          <w:tcPr>
            <w:tcW w:w="782" w:type="pct"/>
          </w:tcPr>
          <w:p w14:paraId="04DE4FE7" w14:textId="7292664C" w:rsidR="00DC406E" w:rsidRPr="007171C2" w:rsidRDefault="00DC406E" w:rsidP="00DC406E">
            <w:r w:rsidRPr="007171C2">
              <w:rPr>
                <w:sz w:val="23"/>
                <w:szCs w:val="23"/>
              </w:rPr>
              <w:t>Тема 1-11</w:t>
            </w:r>
          </w:p>
        </w:tc>
        <w:tc>
          <w:tcPr>
            <w:tcW w:w="625" w:type="pct"/>
          </w:tcPr>
          <w:p w14:paraId="5FAC0B49" w14:textId="756B5D47" w:rsidR="00DC406E" w:rsidRPr="007171C2" w:rsidRDefault="00DC406E" w:rsidP="00DC406E">
            <w:r w:rsidRPr="007171C2">
              <w:rPr>
                <w:sz w:val="23"/>
                <w:szCs w:val="23"/>
              </w:rPr>
              <w:t>Собеседование</w:t>
            </w:r>
          </w:p>
        </w:tc>
        <w:tc>
          <w:tcPr>
            <w:tcW w:w="1197" w:type="pct"/>
          </w:tcPr>
          <w:p w14:paraId="6639DC77" w14:textId="32E66DBF" w:rsidR="00DC406E" w:rsidRPr="007171C2" w:rsidRDefault="00DC406E" w:rsidP="00DC406E">
            <w:r w:rsidRPr="007171C2">
              <w:rPr>
                <w:sz w:val="23"/>
                <w:szCs w:val="23"/>
              </w:rPr>
              <w:t>Устный</w:t>
            </w:r>
          </w:p>
        </w:tc>
        <w:tc>
          <w:tcPr>
            <w:tcW w:w="821" w:type="pct"/>
          </w:tcPr>
          <w:p w14:paraId="54CB9F1D" w14:textId="4D0D0317" w:rsidR="00DC406E" w:rsidRPr="007171C2" w:rsidRDefault="00DC406E" w:rsidP="00DC406E">
            <w:pPr>
              <w:widowControl w:val="0"/>
              <w:contextualSpacing/>
              <w:jc w:val="both"/>
            </w:pPr>
            <w:r w:rsidRPr="007171C2">
              <w:rPr>
                <w:sz w:val="23"/>
                <w:szCs w:val="23"/>
              </w:rPr>
              <w:t>Текущий</w:t>
            </w:r>
          </w:p>
        </w:tc>
        <w:tc>
          <w:tcPr>
            <w:tcW w:w="769" w:type="pct"/>
          </w:tcPr>
          <w:p w14:paraId="22A40C3B" w14:textId="073C66DF" w:rsidR="00DC406E" w:rsidRPr="007171C2" w:rsidRDefault="00DC406E" w:rsidP="00DC406E">
            <w:pPr>
              <w:widowControl w:val="0"/>
              <w:contextualSpacing/>
              <w:jc w:val="both"/>
              <w:rPr>
                <w:highlight w:val="yellow"/>
              </w:rPr>
            </w:pPr>
            <w:r w:rsidRPr="007171C2">
              <w:rPr>
                <w:sz w:val="23"/>
                <w:szCs w:val="23"/>
              </w:rPr>
              <w:t>Вопросы для собеседования</w:t>
            </w:r>
          </w:p>
        </w:tc>
      </w:tr>
      <w:tr w:rsidR="007171C2" w:rsidRPr="007171C2" w14:paraId="033EDE24" w14:textId="77777777" w:rsidTr="004B42F6">
        <w:tc>
          <w:tcPr>
            <w:tcW w:w="806" w:type="pct"/>
          </w:tcPr>
          <w:p w14:paraId="52D1DB60" w14:textId="77777777" w:rsidR="00DC406E" w:rsidRPr="007171C2" w:rsidRDefault="00DC406E" w:rsidP="00DC406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71C2">
              <w:rPr>
                <w:sz w:val="23"/>
                <w:szCs w:val="23"/>
              </w:rPr>
              <w:t>ПК-3</w:t>
            </w:r>
          </w:p>
          <w:p w14:paraId="693C3DE6" w14:textId="77777777" w:rsidR="00DC406E" w:rsidRPr="007171C2" w:rsidRDefault="00DC406E" w:rsidP="00DC406E"/>
        </w:tc>
        <w:tc>
          <w:tcPr>
            <w:tcW w:w="782" w:type="pct"/>
          </w:tcPr>
          <w:p w14:paraId="471F9452" w14:textId="57D9E44A" w:rsidR="00DC406E" w:rsidRPr="007171C2" w:rsidRDefault="00DC406E" w:rsidP="00DC406E">
            <w:r w:rsidRPr="007171C2">
              <w:rPr>
                <w:sz w:val="23"/>
                <w:szCs w:val="23"/>
              </w:rPr>
              <w:t>Тема 1-11</w:t>
            </w:r>
          </w:p>
        </w:tc>
        <w:tc>
          <w:tcPr>
            <w:tcW w:w="625" w:type="pct"/>
          </w:tcPr>
          <w:p w14:paraId="2189D99E" w14:textId="32DD9676" w:rsidR="00DC406E" w:rsidRPr="007171C2" w:rsidRDefault="00DC406E" w:rsidP="00DC406E">
            <w:r w:rsidRPr="007171C2">
              <w:rPr>
                <w:sz w:val="23"/>
                <w:szCs w:val="23"/>
              </w:rPr>
              <w:t xml:space="preserve">Тестирование </w:t>
            </w:r>
          </w:p>
        </w:tc>
        <w:tc>
          <w:tcPr>
            <w:tcW w:w="1197" w:type="pct"/>
          </w:tcPr>
          <w:p w14:paraId="406E5558" w14:textId="75FC46B1" w:rsidR="00DC406E" w:rsidRPr="007171C2" w:rsidRDefault="00DC406E" w:rsidP="00DC406E">
            <w:r w:rsidRPr="007171C2">
              <w:rPr>
                <w:sz w:val="23"/>
                <w:szCs w:val="23"/>
              </w:rPr>
              <w:t>Устный</w:t>
            </w:r>
          </w:p>
        </w:tc>
        <w:tc>
          <w:tcPr>
            <w:tcW w:w="821" w:type="pct"/>
          </w:tcPr>
          <w:p w14:paraId="63CCEDBA" w14:textId="6A30F0AE" w:rsidR="00DC406E" w:rsidRPr="007171C2" w:rsidRDefault="00DC406E" w:rsidP="00DC406E">
            <w:pPr>
              <w:widowControl w:val="0"/>
              <w:contextualSpacing/>
              <w:jc w:val="both"/>
            </w:pPr>
            <w:r w:rsidRPr="007171C2">
              <w:rPr>
                <w:sz w:val="23"/>
                <w:szCs w:val="23"/>
              </w:rPr>
              <w:t>Текущий</w:t>
            </w:r>
          </w:p>
        </w:tc>
        <w:tc>
          <w:tcPr>
            <w:tcW w:w="769" w:type="pct"/>
          </w:tcPr>
          <w:p w14:paraId="47C8F3D4" w14:textId="377816AE" w:rsidR="00DC406E" w:rsidRPr="007171C2" w:rsidRDefault="00DC406E" w:rsidP="00DC406E">
            <w:pPr>
              <w:widowControl w:val="0"/>
              <w:contextualSpacing/>
              <w:jc w:val="both"/>
              <w:rPr>
                <w:highlight w:val="yellow"/>
              </w:rPr>
            </w:pPr>
            <w:r w:rsidRPr="007171C2">
              <w:rPr>
                <w:sz w:val="23"/>
                <w:szCs w:val="23"/>
              </w:rPr>
              <w:t>Паспорт фонда тестовых заданий</w:t>
            </w:r>
          </w:p>
        </w:tc>
      </w:tr>
    </w:tbl>
    <w:p w14:paraId="013B4977" w14:textId="77777777" w:rsidR="00176F81" w:rsidRPr="007171C2" w:rsidRDefault="00176F81" w:rsidP="00176F81">
      <w:pPr>
        <w:jc w:val="center"/>
        <w:rPr>
          <w:b/>
          <w:sz w:val="28"/>
          <w:szCs w:val="28"/>
        </w:rPr>
      </w:pPr>
    </w:p>
    <w:p w14:paraId="5A7E12BA" w14:textId="77777777" w:rsidR="00176F81" w:rsidRPr="007171C2" w:rsidRDefault="00176F81" w:rsidP="00176F81">
      <w:pPr>
        <w:numPr>
          <w:ilvl w:val="3"/>
          <w:numId w:val="5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7171C2">
        <w:rPr>
          <w:b/>
          <w:sz w:val="28"/>
          <w:szCs w:val="28"/>
        </w:rPr>
        <w:t>Описание показателей и критериев оценивания на различных этапах их формирования, описание шкал оценивания</w:t>
      </w:r>
    </w:p>
    <w:p w14:paraId="31A141C3" w14:textId="77777777" w:rsidR="00176F81" w:rsidRPr="007171C2" w:rsidRDefault="00176F81" w:rsidP="00176F81">
      <w:pPr>
        <w:tabs>
          <w:tab w:val="left" w:pos="1134"/>
        </w:tabs>
        <w:spacing w:after="200" w:line="276" w:lineRule="auto"/>
        <w:ind w:left="1077"/>
        <w:contextualSpacing/>
        <w:jc w:val="both"/>
        <w:rPr>
          <w:b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2231"/>
        <w:gridCol w:w="2758"/>
        <w:gridCol w:w="1765"/>
        <w:gridCol w:w="1600"/>
      </w:tblGrid>
      <w:tr w:rsidR="007171C2" w:rsidRPr="007171C2" w14:paraId="660EF976" w14:textId="77777777" w:rsidTr="00DC406E">
        <w:trPr>
          <w:trHeight w:val="303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B321" w14:textId="77777777" w:rsidR="00176F81" w:rsidRPr="007171C2" w:rsidRDefault="00176F81" w:rsidP="004B42F6">
            <w:pPr>
              <w:spacing w:line="276" w:lineRule="auto"/>
              <w:jc w:val="center"/>
              <w:rPr>
                <w:lang w:eastAsia="en-US"/>
              </w:rPr>
            </w:pPr>
            <w:r w:rsidRPr="007171C2">
              <w:rPr>
                <w:lang w:eastAsia="en-US"/>
              </w:rPr>
              <w:t xml:space="preserve">Уровни сформированности </w:t>
            </w:r>
            <w:proofErr w:type="spellStart"/>
            <w:r w:rsidRPr="007171C2">
              <w:rPr>
                <w:lang w:eastAsia="en-US"/>
              </w:rPr>
              <w:t>компетенци</w:t>
            </w:r>
            <w:proofErr w:type="spellEnd"/>
            <w:r w:rsidRPr="007171C2">
              <w:rPr>
                <w:lang w:eastAsia="en-US"/>
              </w:rPr>
              <w:t>(</w:t>
            </w:r>
            <w:proofErr w:type="spellStart"/>
            <w:r w:rsidRPr="007171C2">
              <w:rPr>
                <w:lang w:eastAsia="en-US"/>
              </w:rPr>
              <w:t>ий</w:t>
            </w:r>
            <w:proofErr w:type="spellEnd"/>
            <w:r w:rsidRPr="007171C2">
              <w:rPr>
                <w:lang w:eastAsia="en-US"/>
              </w:rPr>
              <w:t>), индикатора (</w:t>
            </w:r>
            <w:proofErr w:type="spellStart"/>
            <w:r w:rsidRPr="007171C2">
              <w:rPr>
                <w:lang w:eastAsia="en-US"/>
              </w:rPr>
              <w:t>ов</w:t>
            </w:r>
            <w:proofErr w:type="spellEnd"/>
            <w:r w:rsidRPr="007171C2">
              <w:rPr>
                <w:lang w:eastAsia="en-US"/>
              </w:rPr>
              <w:t>)</w:t>
            </w:r>
          </w:p>
        </w:tc>
        <w:tc>
          <w:tcPr>
            <w:tcW w:w="40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B1EF" w14:textId="77777777" w:rsidR="00176F81" w:rsidRPr="007171C2" w:rsidRDefault="00176F81" w:rsidP="004B42F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7171C2">
              <w:rPr>
                <w:lang w:val="en-US" w:eastAsia="en-US"/>
              </w:rPr>
              <w:t>Дескрипторы</w:t>
            </w:r>
            <w:proofErr w:type="spellEnd"/>
          </w:p>
        </w:tc>
      </w:tr>
      <w:tr w:rsidR="007171C2" w:rsidRPr="007171C2" w14:paraId="2EBD2F65" w14:textId="77777777" w:rsidTr="00DC406E">
        <w:trPr>
          <w:trHeight w:val="1061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0353" w14:textId="77777777" w:rsidR="00176F81" w:rsidRPr="007171C2" w:rsidRDefault="00176F81" w:rsidP="004B42F6">
            <w:pPr>
              <w:jc w:val="both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D70B9" w14:textId="77777777" w:rsidR="00176F81" w:rsidRPr="007171C2" w:rsidRDefault="00176F81" w:rsidP="004B42F6">
            <w:pPr>
              <w:spacing w:line="257" w:lineRule="auto"/>
              <w:jc w:val="center"/>
              <w:rPr>
                <w:lang w:eastAsia="en-US"/>
              </w:rPr>
            </w:pPr>
            <w:r w:rsidRPr="007171C2">
              <w:rPr>
                <w:lang w:eastAsia="en-US"/>
              </w:rPr>
              <w:t>Минимальный уровень не достигнут</w:t>
            </w:r>
          </w:p>
          <w:p w14:paraId="6E3A66C9" w14:textId="77777777" w:rsidR="00176F81" w:rsidRPr="007171C2" w:rsidRDefault="00176F81" w:rsidP="004B42F6">
            <w:pPr>
              <w:spacing w:line="257" w:lineRule="auto"/>
              <w:jc w:val="center"/>
              <w:rPr>
                <w:lang w:eastAsia="en-US"/>
              </w:rPr>
            </w:pPr>
            <w:r w:rsidRPr="007171C2">
              <w:rPr>
                <w:lang w:eastAsia="en-US"/>
              </w:rPr>
              <w:t>(Неудовлетворительно)</w:t>
            </w:r>
          </w:p>
          <w:p w14:paraId="51861758" w14:textId="77777777" w:rsidR="00176F81" w:rsidRPr="007171C2" w:rsidRDefault="00176F81" w:rsidP="004B42F6">
            <w:pPr>
              <w:spacing w:line="257" w:lineRule="auto"/>
              <w:jc w:val="center"/>
              <w:rPr>
                <w:rFonts w:eastAsia="Calibri"/>
                <w:lang w:eastAsia="en-US"/>
              </w:rPr>
            </w:pPr>
            <w:r w:rsidRPr="007171C2">
              <w:rPr>
                <w:lang w:eastAsia="en-US"/>
              </w:rPr>
              <w:t>2 балла</w:t>
            </w:r>
          </w:p>
        </w:tc>
        <w:tc>
          <w:tcPr>
            <w:tcW w:w="1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3A5B38" w14:textId="77777777" w:rsidR="00176F81" w:rsidRPr="007171C2" w:rsidRDefault="00176F81" w:rsidP="004B42F6">
            <w:pPr>
              <w:spacing w:line="257" w:lineRule="auto"/>
              <w:jc w:val="center"/>
              <w:rPr>
                <w:lang w:eastAsia="en-US"/>
              </w:rPr>
            </w:pPr>
            <w:r w:rsidRPr="007171C2">
              <w:rPr>
                <w:lang w:eastAsia="en-US"/>
              </w:rPr>
              <w:t>Минимальный уровень</w:t>
            </w:r>
          </w:p>
          <w:p w14:paraId="79CA3B6C" w14:textId="77777777" w:rsidR="00176F81" w:rsidRPr="007171C2" w:rsidRDefault="00176F81" w:rsidP="004B42F6">
            <w:pPr>
              <w:spacing w:line="257" w:lineRule="auto"/>
              <w:jc w:val="center"/>
              <w:rPr>
                <w:lang w:eastAsia="en-US"/>
              </w:rPr>
            </w:pPr>
            <w:r w:rsidRPr="007171C2">
              <w:rPr>
                <w:lang w:eastAsia="en-US"/>
              </w:rPr>
              <w:t xml:space="preserve">(удовлетворительно) </w:t>
            </w:r>
          </w:p>
          <w:p w14:paraId="5E569465" w14:textId="77777777" w:rsidR="00176F81" w:rsidRPr="007171C2" w:rsidRDefault="00176F81" w:rsidP="004B42F6">
            <w:pPr>
              <w:spacing w:line="257" w:lineRule="auto"/>
              <w:jc w:val="center"/>
              <w:rPr>
                <w:rFonts w:eastAsia="Calibri"/>
                <w:lang w:eastAsia="en-US"/>
              </w:rPr>
            </w:pPr>
            <w:r w:rsidRPr="007171C2">
              <w:rPr>
                <w:lang w:eastAsia="en-US"/>
              </w:rPr>
              <w:t>3 балла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7D1C4" w14:textId="77777777" w:rsidR="00176F81" w:rsidRPr="007171C2" w:rsidRDefault="00176F81" w:rsidP="004B42F6">
            <w:pPr>
              <w:jc w:val="center"/>
              <w:rPr>
                <w:lang w:eastAsia="en-US"/>
              </w:rPr>
            </w:pPr>
            <w:r w:rsidRPr="007171C2">
              <w:rPr>
                <w:lang w:eastAsia="en-US"/>
              </w:rPr>
              <w:t>Средний уровень</w:t>
            </w:r>
          </w:p>
          <w:p w14:paraId="07871556" w14:textId="77777777" w:rsidR="00176F81" w:rsidRPr="007171C2" w:rsidRDefault="00176F81" w:rsidP="004B42F6">
            <w:pPr>
              <w:jc w:val="center"/>
              <w:rPr>
                <w:lang w:eastAsia="en-US"/>
              </w:rPr>
            </w:pPr>
            <w:r w:rsidRPr="007171C2">
              <w:rPr>
                <w:lang w:eastAsia="en-US"/>
              </w:rPr>
              <w:t>(хорошо)</w:t>
            </w:r>
          </w:p>
          <w:p w14:paraId="644A4281" w14:textId="77777777" w:rsidR="00176F81" w:rsidRPr="007171C2" w:rsidRDefault="00176F81" w:rsidP="004B42F6">
            <w:pPr>
              <w:jc w:val="center"/>
              <w:rPr>
                <w:rFonts w:eastAsia="Calibri"/>
                <w:lang w:eastAsia="en-US"/>
              </w:rPr>
            </w:pPr>
            <w:r w:rsidRPr="007171C2">
              <w:rPr>
                <w:lang w:eastAsia="en-US"/>
              </w:rPr>
              <w:t>4 балла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64CE5" w14:textId="77777777" w:rsidR="00176F81" w:rsidRPr="007171C2" w:rsidRDefault="00176F81" w:rsidP="004B42F6">
            <w:pPr>
              <w:jc w:val="center"/>
              <w:rPr>
                <w:lang w:eastAsia="en-US"/>
              </w:rPr>
            </w:pPr>
            <w:r w:rsidRPr="007171C2">
              <w:rPr>
                <w:lang w:eastAsia="en-US"/>
              </w:rPr>
              <w:t xml:space="preserve">Высокий уровень (отлично) </w:t>
            </w:r>
          </w:p>
          <w:p w14:paraId="1120B49A" w14:textId="77777777" w:rsidR="00176F81" w:rsidRPr="007171C2" w:rsidRDefault="00176F81" w:rsidP="004B42F6">
            <w:pPr>
              <w:jc w:val="center"/>
              <w:rPr>
                <w:rFonts w:eastAsia="Calibri"/>
                <w:lang w:eastAsia="en-US"/>
              </w:rPr>
            </w:pPr>
            <w:r w:rsidRPr="007171C2">
              <w:rPr>
                <w:lang w:eastAsia="en-US"/>
              </w:rPr>
              <w:t>5 баллов</w:t>
            </w:r>
          </w:p>
        </w:tc>
      </w:tr>
      <w:tr w:rsidR="007171C2" w:rsidRPr="007171C2" w14:paraId="07924CE1" w14:textId="77777777" w:rsidTr="004B42F6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CFF90E" w14:textId="1A4DCE5F" w:rsidR="00176F81" w:rsidRPr="007171C2" w:rsidRDefault="00176F81" w:rsidP="00DC406E">
            <w:r w:rsidRPr="007171C2">
              <w:t>Компетенция:</w:t>
            </w:r>
            <w:r w:rsidR="00DC406E" w:rsidRPr="007171C2">
              <w:t xml:space="preserve"> ПК-3 Способен осуществлять работы и управление работами по созданию (модификации) и сопровождению ИС, автоматизирующих задач организационного управления и бизнес-процессов</w:t>
            </w:r>
          </w:p>
        </w:tc>
      </w:tr>
      <w:tr w:rsidR="007171C2" w:rsidRPr="007171C2" w14:paraId="15F6D164" w14:textId="77777777" w:rsidTr="00DC406E">
        <w:trPr>
          <w:trHeight w:val="60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0F76" w14:textId="77777777" w:rsidR="00DC406E" w:rsidRPr="007171C2" w:rsidRDefault="00DC406E" w:rsidP="00DC406E">
            <w:r w:rsidRPr="007171C2">
              <w:t>Результаты обучения по дисциплине (модулю):</w:t>
            </w:r>
          </w:p>
          <w:p w14:paraId="048FB8A1" w14:textId="77777777" w:rsidR="00DC406E" w:rsidRPr="007171C2" w:rsidRDefault="00DC406E" w:rsidP="00DC406E">
            <w:pPr>
              <w:spacing w:line="276" w:lineRule="auto"/>
            </w:pPr>
            <w:r w:rsidRPr="007171C2">
              <w:t xml:space="preserve">Индикатор: </w:t>
            </w:r>
          </w:p>
          <w:p w14:paraId="49B9DB5D" w14:textId="77777777" w:rsidR="00DC406E" w:rsidRPr="007171C2" w:rsidRDefault="00DC406E" w:rsidP="00DC406E">
            <w:pPr>
              <w:spacing w:line="276" w:lineRule="auto"/>
            </w:pPr>
            <w:r w:rsidRPr="007171C2">
              <w:t>Знать: работы и управление работами по созданию (модификации) баз данных ИС; работы и управление работами по созданию (модификации) и сопровождению баз данных ИС</w:t>
            </w:r>
          </w:p>
          <w:p w14:paraId="7A21631D" w14:textId="77777777" w:rsidR="00DC406E" w:rsidRPr="007171C2" w:rsidRDefault="00DC406E" w:rsidP="00DC406E">
            <w:pPr>
              <w:spacing w:line="276" w:lineRule="auto"/>
            </w:pPr>
            <w:r w:rsidRPr="007171C2">
              <w:t xml:space="preserve">Уметь: осуществлять работы и управление работами по созданию (модификации) баз </w:t>
            </w:r>
            <w:r w:rsidRPr="007171C2">
              <w:lastRenderedPageBreak/>
              <w:t>данных ИС; осуществлять работы и управление работами по созданию (модификации) и сопровождению баз данных ИС</w:t>
            </w:r>
          </w:p>
          <w:p w14:paraId="0809CC6E" w14:textId="6DE448B1" w:rsidR="00DC406E" w:rsidRPr="007171C2" w:rsidRDefault="00DC406E" w:rsidP="00DC406E">
            <w:pPr>
              <w:spacing w:line="276" w:lineRule="auto"/>
            </w:pPr>
            <w:r w:rsidRPr="007171C2">
              <w:t>Владеть: способностью осуществлять работы и управление работами по созданию (модификации) баз данных ИС; способностью осуществлять работы и управление работами по созданию (модификации) и сопровождению баз данных ИС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5207" w14:textId="4573DCE9" w:rsidR="00DC406E" w:rsidRPr="007171C2" w:rsidRDefault="00DC406E" w:rsidP="00DC406E">
            <w:r w:rsidRPr="007171C2">
              <w:lastRenderedPageBreak/>
              <w:t>на недостаточном уровне знает работы и управление работами по созданию (модификации) баз данных ИС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CDFB" w14:textId="08EEB1C3" w:rsidR="00DC406E" w:rsidRPr="007171C2" w:rsidRDefault="00DC406E" w:rsidP="00DC406E">
            <w:r w:rsidRPr="007171C2">
              <w:t>слабо знает работы и управление работами по созданию (модификации) баз данных ИС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DE58" w14:textId="48263485" w:rsidR="00DC406E" w:rsidRPr="007171C2" w:rsidRDefault="00DC406E" w:rsidP="00DC406E">
            <w:r w:rsidRPr="007171C2">
              <w:t>знает работы и управление работами по созданию (модификации) баз данных ИС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8660" w14:textId="7CB9B25F" w:rsidR="00DC406E" w:rsidRPr="007171C2" w:rsidRDefault="00DC406E" w:rsidP="00DC406E">
            <w:pPr>
              <w:spacing w:line="276" w:lineRule="auto"/>
              <w:rPr>
                <w:lang w:eastAsia="en-US"/>
              </w:rPr>
            </w:pPr>
            <w:r w:rsidRPr="007171C2">
              <w:t>знает работы и управление работами по созданию (модификации) баз данных ИС; работы и управление работами по созданию (модификации) и сопровождению баз данных ИС</w:t>
            </w:r>
          </w:p>
        </w:tc>
      </w:tr>
      <w:tr w:rsidR="007171C2" w:rsidRPr="007171C2" w14:paraId="0FDEC3B2" w14:textId="77777777" w:rsidTr="00DC406E">
        <w:trPr>
          <w:trHeight w:val="60"/>
        </w:trPr>
        <w:tc>
          <w:tcPr>
            <w:tcW w:w="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ABDD" w14:textId="77777777" w:rsidR="00DC406E" w:rsidRPr="007171C2" w:rsidRDefault="00DC406E" w:rsidP="00DC406E">
            <w:pPr>
              <w:jc w:val="both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2283" w14:textId="7AFCE177" w:rsidR="00DC406E" w:rsidRPr="007171C2" w:rsidRDefault="00DC406E" w:rsidP="00DC406E">
            <w:r w:rsidRPr="007171C2">
              <w:t>на недостаточном уровне умеет осуществлять работы и управление работами по созданию (модификации) баз данных ИС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E4A3" w14:textId="52629547" w:rsidR="00DC406E" w:rsidRPr="007171C2" w:rsidRDefault="00DC406E" w:rsidP="00DC406E">
            <w:r w:rsidRPr="007171C2">
              <w:t>слабо умеет осуществлять работы и управление работами по созданию (модификации) баз данных ИС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3489" w14:textId="2B05B929" w:rsidR="00DC406E" w:rsidRPr="007171C2" w:rsidRDefault="00DC406E" w:rsidP="00DC406E">
            <w:r w:rsidRPr="007171C2">
              <w:t>умеет осуществлять работы и управление работами по созданию (модификации) баз данных ИС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0DC9" w14:textId="159D10BF" w:rsidR="00DC406E" w:rsidRPr="007171C2" w:rsidRDefault="00DC406E" w:rsidP="00DC406E">
            <w:pPr>
              <w:spacing w:line="276" w:lineRule="auto"/>
              <w:rPr>
                <w:lang w:eastAsia="en-US"/>
              </w:rPr>
            </w:pPr>
            <w:r w:rsidRPr="007171C2">
              <w:t xml:space="preserve">умеет осуществлять работы и управление работами по созданию (модификации) баз данных ИС; осуществлять работы и управление </w:t>
            </w:r>
            <w:r w:rsidRPr="007171C2">
              <w:lastRenderedPageBreak/>
              <w:t>работами по созданию (модификации) и сопровождению баз данных ИС</w:t>
            </w:r>
          </w:p>
        </w:tc>
      </w:tr>
      <w:tr w:rsidR="007171C2" w:rsidRPr="007171C2" w14:paraId="2A2EEE65" w14:textId="77777777" w:rsidTr="00DC406E">
        <w:trPr>
          <w:trHeight w:val="60"/>
        </w:trPr>
        <w:tc>
          <w:tcPr>
            <w:tcW w:w="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36D" w14:textId="77777777" w:rsidR="00DC406E" w:rsidRPr="007171C2" w:rsidRDefault="00DC406E" w:rsidP="00DC406E">
            <w:pPr>
              <w:jc w:val="both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9C8B" w14:textId="4598215D" w:rsidR="00DC406E" w:rsidRPr="007171C2" w:rsidRDefault="00DC406E" w:rsidP="00DC406E">
            <w:r w:rsidRPr="007171C2">
              <w:t>на недостаточном уровне владеет способностью осуществлять работы и управление работами по созданию (модификации) баз данных ИС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425B" w14:textId="7844CC8A" w:rsidR="00DC406E" w:rsidRPr="007171C2" w:rsidRDefault="00DC406E" w:rsidP="00DC406E">
            <w:r w:rsidRPr="007171C2">
              <w:t>слабо владеет способностью осуществлять работы и управление работами по созданию (модификации) баз данных ИС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904D" w14:textId="0267CF96" w:rsidR="00DC406E" w:rsidRPr="007171C2" w:rsidRDefault="00DC406E" w:rsidP="00DC406E">
            <w:r w:rsidRPr="007171C2">
              <w:t>владеет способностью осуществлять работы и управление работами по созданию (модификации) баз данных ИС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9B64" w14:textId="63934DEF" w:rsidR="00DC406E" w:rsidRPr="007171C2" w:rsidRDefault="00DC406E" w:rsidP="00DC406E">
            <w:pPr>
              <w:spacing w:line="276" w:lineRule="auto"/>
              <w:rPr>
                <w:lang w:eastAsia="en-US"/>
              </w:rPr>
            </w:pPr>
            <w:r w:rsidRPr="007171C2">
              <w:t>владеет способностью осуществлять работы и управление работами по созданию (модификации) баз данных ИС; способностью осуществлять работы и управление работами по созданию (модификации) и сопровождению баз данных ИС</w:t>
            </w:r>
          </w:p>
        </w:tc>
      </w:tr>
    </w:tbl>
    <w:p w14:paraId="39E7A210" w14:textId="77777777" w:rsidR="00176F81" w:rsidRPr="007171C2" w:rsidRDefault="00176F81" w:rsidP="00176F81">
      <w:pPr>
        <w:ind w:firstLine="684"/>
        <w:jc w:val="both"/>
        <w:rPr>
          <w:b/>
        </w:rPr>
      </w:pPr>
    </w:p>
    <w:p w14:paraId="06411CCD" w14:textId="77777777" w:rsidR="00176F81" w:rsidRPr="007171C2" w:rsidRDefault="00176F81" w:rsidP="00176F81">
      <w:pPr>
        <w:ind w:firstLine="684"/>
        <w:jc w:val="both"/>
        <w:rPr>
          <w:b/>
        </w:rPr>
      </w:pPr>
      <w:r w:rsidRPr="007171C2">
        <w:rPr>
          <w:b/>
        </w:rPr>
        <w:t>Описание шкалы оценивания</w:t>
      </w:r>
    </w:p>
    <w:p w14:paraId="0AFAA7E9" w14:textId="77777777" w:rsidR="00176F81" w:rsidRPr="007171C2" w:rsidRDefault="00176F81" w:rsidP="00176F81">
      <w:pPr>
        <w:widowControl w:val="0"/>
        <w:ind w:firstLine="684"/>
        <w:jc w:val="both"/>
      </w:pPr>
      <w:r w:rsidRPr="007171C2"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14:paraId="4D085B67" w14:textId="77777777" w:rsidR="00176F81" w:rsidRPr="007171C2" w:rsidRDefault="00176F81" w:rsidP="00176F81"/>
    <w:p w14:paraId="54A75C61" w14:textId="77777777" w:rsidR="00176F81" w:rsidRPr="007171C2" w:rsidRDefault="00176F81" w:rsidP="00176F81">
      <w:pPr>
        <w:widowControl w:val="0"/>
        <w:ind w:left="720"/>
        <w:outlineLvl w:val="0"/>
        <w:rPr>
          <w:b/>
        </w:rPr>
      </w:pPr>
      <w:r w:rsidRPr="007171C2">
        <w:rPr>
          <w:b/>
        </w:rPr>
        <w:t xml:space="preserve">Текущий контроль </w:t>
      </w:r>
    </w:p>
    <w:p w14:paraId="338FC689" w14:textId="77777777" w:rsidR="00176F81" w:rsidRPr="007171C2" w:rsidRDefault="00176F81" w:rsidP="00176F81">
      <w:pPr>
        <w:pStyle w:val="a5"/>
        <w:rPr>
          <w:rFonts w:ascii="Times New Roman" w:hAnsi="Times New Roman" w:cs="Times New Roman"/>
          <w:i/>
          <w:sz w:val="16"/>
        </w:rPr>
      </w:pPr>
      <w:r w:rsidRPr="007171C2">
        <w:rPr>
          <w:rFonts w:ascii="Times New Roman" w:hAnsi="Times New Roman" w:cs="Times New Roman"/>
          <w:b/>
          <w:szCs w:val="24"/>
        </w:rPr>
        <w:t>Рейтинговая оценка знаний студента (в случаях, предусмотренных нормативными актами СКФУ).</w:t>
      </w:r>
      <w:r w:rsidRPr="007171C2">
        <w:rPr>
          <w:rFonts w:ascii="Times New Roman" w:hAnsi="Times New Roman" w:cs="Times New Roman"/>
          <w:sz w:val="16"/>
        </w:rPr>
        <w:t xml:space="preserve"> </w:t>
      </w:r>
    </w:p>
    <w:p w14:paraId="2DC052AF" w14:textId="77777777" w:rsidR="00176F81" w:rsidRPr="007171C2" w:rsidRDefault="00176F81" w:rsidP="00176F81">
      <w:pPr>
        <w:pStyle w:val="a5"/>
        <w:jc w:val="both"/>
        <w:rPr>
          <w:i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85"/>
        <w:gridCol w:w="5112"/>
        <w:gridCol w:w="2077"/>
        <w:gridCol w:w="1918"/>
      </w:tblGrid>
      <w:tr w:rsidR="007171C2" w:rsidRPr="007171C2" w14:paraId="4344EF97" w14:textId="77777777" w:rsidTr="00522553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0C00B" w14:textId="77777777" w:rsidR="00176F81" w:rsidRPr="007171C2" w:rsidRDefault="00176F81" w:rsidP="004B42F6">
            <w:pPr>
              <w:jc w:val="both"/>
              <w:rPr>
                <w:lang w:eastAsia="en-US"/>
              </w:rPr>
            </w:pPr>
            <w:r w:rsidRPr="007171C2">
              <w:rPr>
                <w:lang w:eastAsia="en-US"/>
              </w:rPr>
              <w:t>№ п/п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42FE0" w14:textId="77777777" w:rsidR="00176F81" w:rsidRPr="007171C2" w:rsidRDefault="00176F81" w:rsidP="004B42F6">
            <w:pPr>
              <w:jc w:val="both"/>
              <w:rPr>
                <w:lang w:eastAsia="en-US"/>
              </w:rPr>
            </w:pPr>
            <w:r w:rsidRPr="007171C2">
              <w:rPr>
                <w:lang w:eastAsia="en-US"/>
              </w:rPr>
              <w:t>Вид деятельности студентов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D81F5" w14:textId="77777777" w:rsidR="00176F81" w:rsidRPr="007171C2" w:rsidRDefault="00176F81" w:rsidP="004B42F6">
            <w:pPr>
              <w:jc w:val="center"/>
              <w:rPr>
                <w:rFonts w:eastAsia="Calibri"/>
                <w:lang w:eastAsia="en-US"/>
              </w:rPr>
            </w:pPr>
            <w:r w:rsidRPr="007171C2">
              <w:rPr>
                <w:rFonts w:eastAsia="Calibri"/>
                <w:lang w:eastAsia="en-US"/>
              </w:rPr>
              <w:t>Сроки выполнения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9F8F30" w14:textId="77777777" w:rsidR="00176F81" w:rsidRPr="007171C2" w:rsidRDefault="00176F81" w:rsidP="004B42F6">
            <w:pPr>
              <w:jc w:val="center"/>
              <w:rPr>
                <w:rFonts w:eastAsia="Calibri"/>
                <w:lang w:eastAsia="en-US"/>
              </w:rPr>
            </w:pPr>
            <w:r w:rsidRPr="007171C2">
              <w:rPr>
                <w:rFonts w:eastAsia="Calibri"/>
                <w:lang w:eastAsia="en-US"/>
              </w:rPr>
              <w:t>Количество баллов</w:t>
            </w:r>
          </w:p>
        </w:tc>
      </w:tr>
      <w:tr w:rsidR="007171C2" w:rsidRPr="007171C2" w14:paraId="42CA8B0D" w14:textId="77777777" w:rsidTr="00522553">
        <w:trPr>
          <w:trHeight w:val="2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6A854D0" w14:textId="7B04ECF8" w:rsidR="00176F81" w:rsidRPr="007171C2" w:rsidRDefault="00DC406E" w:rsidP="004B42F6">
            <w:pPr>
              <w:jc w:val="center"/>
              <w:rPr>
                <w:rFonts w:eastAsia="Calibri"/>
                <w:lang w:eastAsia="en-US"/>
              </w:rPr>
            </w:pPr>
            <w:r w:rsidRPr="007171C2">
              <w:rPr>
                <w:rFonts w:eastAsia="Calibri"/>
                <w:lang w:eastAsia="en-US"/>
              </w:rPr>
              <w:t xml:space="preserve">7 </w:t>
            </w:r>
            <w:r w:rsidR="00176F81" w:rsidRPr="007171C2">
              <w:rPr>
                <w:rFonts w:eastAsia="Calibri"/>
                <w:lang w:eastAsia="en-US"/>
              </w:rPr>
              <w:t>семестр</w:t>
            </w:r>
          </w:p>
        </w:tc>
      </w:tr>
      <w:tr w:rsidR="007171C2" w:rsidRPr="007171C2" w14:paraId="21D6F732" w14:textId="77777777" w:rsidTr="00522553">
        <w:trPr>
          <w:trHeight w:val="60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5433E" w14:textId="17E489B6" w:rsidR="00DC406E" w:rsidRPr="007171C2" w:rsidRDefault="00DC406E" w:rsidP="00DC406E">
            <w:pPr>
              <w:jc w:val="both"/>
              <w:rPr>
                <w:lang w:eastAsia="en-US"/>
              </w:rPr>
            </w:pPr>
            <w:r w:rsidRPr="007171C2">
              <w:rPr>
                <w:sz w:val="24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19357" w14:textId="3583BC0C" w:rsidR="00DC406E" w:rsidRPr="007171C2" w:rsidRDefault="00DC406E" w:rsidP="00DC406E">
            <w:pPr>
              <w:jc w:val="both"/>
            </w:pPr>
            <w:r w:rsidRPr="007171C2">
              <w:rPr>
                <w:sz w:val="22"/>
              </w:rPr>
              <w:t>Практическое занятие 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E4726" w14:textId="19D1E34A" w:rsidR="00DC406E" w:rsidRPr="007171C2" w:rsidRDefault="00DC406E" w:rsidP="00DC406E">
            <w:r w:rsidRPr="007171C2">
              <w:rPr>
                <w:sz w:val="22"/>
              </w:rPr>
              <w:t>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C4EC7" w14:textId="240959F0" w:rsidR="00DC406E" w:rsidRPr="007171C2" w:rsidRDefault="00DC406E" w:rsidP="00DC406E">
            <w:r w:rsidRPr="007171C2">
              <w:rPr>
                <w:sz w:val="22"/>
              </w:rPr>
              <w:t>25</w:t>
            </w:r>
          </w:p>
        </w:tc>
      </w:tr>
      <w:tr w:rsidR="007171C2" w:rsidRPr="007171C2" w14:paraId="61C3C9C1" w14:textId="77777777" w:rsidTr="004E1306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5F6E8" w14:textId="5035763F" w:rsidR="00DC406E" w:rsidRPr="007171C2" w:rsidRDefault="00DC406E" w:rsidP="00DC406E">
            <w:pPr>
              <w:jc w:val="both"/>
              <w:rPr>
                <w:lang w:eastAsia="en-US"/>
              </w:rPr>
            </w:pPr>
            <w:r w:rsidRPr="007171C2">
              <w:rPr>
                <w:sz w:val="24"/>
              </w:rPr>
              <w:t>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DEF89" w14:textId="2E0624E8" w:rsidR="00DC406E" w:rsidRPr="007171C2" w:rsidRDefault="00DC406E" w:rsidP="00DC406E">
            <w:pPr>
              <w:jc w:val="both"/>
            </w:pPr>
            <w:r w:rsidRPr="007171C2">
              <w:rPr>
                <w:sz w:val="22"/>
              </w:rPr>
              <w:t>Практическое занятие 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18A8" w14:textId="3CC29FD7" w:rsidR="00DC406E" w:rsidRPr="007171C2" w:rsidRDefault="00DC406E" w:rsidP="00DC406E">
            <w:r w:rsidRPr="007171C2">
              <w:rPr>
                <w:sz w:val="22"/>
              </w:rPr>
              <w:t>15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DE696" w14:textId="117AC07E" w:rsidR="00DC406E" w:rsidRPr="007171C2" w:rsidRDefault="00DC406E" w:rsidP="00DC406E">
            <w:r w:rsidRPr="007171C2">
              <w:rPr>
                <w:sz w:val="22"/>
              </w:rPr>
              <w:t>30</w:t>
            </w:r>
          </w:p>
        </w:tc>
      </w:tr>
      <w:tr w:rsidR="007171C2" w:rsidRPr="007171C2" w14:paraId="5AE75750" w14:textId="77777777" w:rsidTr="00522553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FD2F9" w14:textId="77777777" w:rsidR="00176F81" w:rsidRPr="007171C2" w:rsidRDefault="00176F81" w:rsidP="004B42F6">
            <w:pPr>
              <w:jc w:val="right"/>
              <w:rPr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D64DC" w14:textId="39E377BC" w:rsidR="00176F81" w:rsidRPr="007171C2" w:rsidRDefault="00176F81" w:rsidP="004B42F6">
            <w:pPr>
              <w:jc w:val="right"/>
            </w:pPr>
            <w:r w:rsidRPr="007171C2">
              <w:t xml:space="preserve">Итого за </w:t>
            </w:r>
            <w:r w:rsidR="00DC406E" w:rsidRPr="007171C2">
              <w:t>7</w:t>
            </w:r>
            <w:r w:rsidRPr="007171C2">
              <w:t xml:space="preserve"> семестр: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333ED" w14:textId="77777777" w:rsidR="00176F81" w:rsidRPr="007171C2" w:rsidRDefault="00176F81" w:rsidP="004B42F6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BC311" w14:textId="77777777" w:rsidR="00176F81" w:rsidRPr="007171C2" w:rsidRDefault="00176F81" w:rsidP="004B42F6">
            <w:pPr>
              <w:jc w:val="center"/>
            </w:pPr>
            <w:r w:rsidRPr="007171C2">
              <w:t>55</w:t>
            </w:r>
          </w:p>
        </w:tc>
      </w:tr>
      <w:tr w:rsidR="007171C2" w:rsidRPr="007171C2" w14:paraId="172C1DDF" w14:textId="77777777" w:rsidTr="00522553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D86BA" w14:textId="77777777" w:rsidR="00176F81" w:rsidRPr="007171C2" w:rsidRDefault="00176F81" w:rsidP="004B42F6">
            <w:pPr>
              <w:jc w:val="both"/>
              <w:rPr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698A3" w14:textId="77777777" w:rsidR="00176F81" w:rsidRPr="007171C2" w:rsidRDefault="00176F81" w:rsidP="004B42F6">
            <w:pPr>
              <w:jc w:val="right"/>
            </w:pPr>
            <w:r w:rsidRPr="007171C2">
              <w:t>Итого: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A83D9" w14:textId="77777777" w:rsidR="00176F81" w:rsidRPr="007171C2" w:rsidRDefault="00176F81" w:rsidP="004B42F6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1057A" w14:textId="77777777" w:rsidR="00176F81" w:rsidRPr="007171C2" w:rsidRDefault="00176F81" w:rsidP="004B42F6">
            <w:pPr>
              <w:jc w:val="center"/>
            </w:pPr>
            <w:r w:rsidRPr="007171C2">
              <w:t>55</w:t>
            </w:r>
          </w:p>
        </w:tc>
      </w:tr>
    </w:tbl>
    <w:p w14:paraId="1282B3EE" w14:textId="77777777" w:rsidR="00176F81" w:rsidRPr="007171C2" w:rsidRDefault="00176F81" w:rsidP="00176F81">
      <w:pPr>
        <w:widowControl w:val="0"/>
        <w:jc w:val="both"/>
        <w:outlineLvl w:val="0"/>
      </w:pPr>
    </w:p>
    <w:p w14:paraId="3B3D629D" w14:textId="77777777" w:rsidR="00176F81" w:rsidRPr="007171C2" w:rsidRDefault="00176F81" w:rsidP="00176F81">
      <w:pPr>
        <w:widowControl w:val="0"/>
        <w:ind w:firstLine="426"/>
        <w:jc w:val="both"/>
        <w:outlineLvl w:val="0"/>
      </w:pPr>
      <w:r w:rsidRPr="007171C2">
        <w:t xml:space="preserve">Максимально возможный балл за весь текущий контроль устанавливается равным </w:t>
      </w:r>
      <w:r w:rsidRPr="007171C2">
        <w:rPr>
          <w:b/>
        </w:rPr>
        <w:t xml:space="preserve">55. </w:t>
      </w:r>
      <w:r w:rsidRPr="007171C2"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14:paraId="3CFD00DE" w14:textId="77777777" w:rsidR="00176F81" w:rsidRPr="007171C2" w:rsidRDefault="00176F81" w:rsidP="00176F81">
      <w:pPr>
        <w:widowControl w:val="0"/>
        <w:ind w:firstLine="426"/>
        <w:jc w:val="both"/>
        <w:outlineLvl w:val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5487"/>
      </w:tblGrid>
      <w:tr w:rsidR="007171C2" w:rsidRPr="007171C2" w14:paraId="79963231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172AB3" w14:textId="77777777" w:rsidR="00176F81" w:rsidRPr="007171C2" w:rsidRDefault="00176F81" w:rsidP="004B42F6">
            <w:pPr>
              <w:jc w:val="center"/>
            </w:pPr>
            <w:r w:rsidRPr="007171C2">
              <w:rPr>
                <w:b/>
                <w:i/>
              </w:rPr>
              <w:t xml:space="preserve">Уровень </w:t>
            </w:r>
            <w:proofErr w:type="gramStart"/>
            <w:r w:rsidRPr="007171C2">
              <w:rPr>
                <w:b/>
                <w:i/>
              </w:rPr>
              <w:t>выполнения  контрольного</w:t>
            </w:r>
            <w:proofErr w:type="gramEnd"/>
            <w:r w:rsidRPr="007171C2">
              <w:rPr>
                <w:b/>
                <w:i/>
              </w:rPr>
              <w:t xml:space="preserve"> задания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CDFE02" w14:textId="77777777" w:rsidR="00176F81" w:rsidRPr="007171C2" w:rsidRDefault="00176F81" w:rsidP="004B42F6">
            <w:pPr>
              <w:jc w:val="center"/>
            </w:pPr>
            <w:r w:rsidRPr="007171C2">
              <w:rPr>
                <w:b/>
                <w:i/>
              </w:rPr>
              <w:t xml:space="preserve">Рейтинговый </w:t>
            </w:r>
            <w:proofErr w:type="gramStart"/>
            <w:r w:rsidRPr="007171C2">
              <w:rPr>
                <w:b/>
                <w:i/>
              </w:rPr>
              <w:t>балл  (</w:t>
            </w:r>
            <w:proofErr w:type="gramEnd"/>
            <w:r w:rsidRPr="007171C2">
              <w:rPr>
                <w:b/>
                <w:i/>
              </w:rPr>
              <w:t>в % от максимального балла  за контрольное задание)</w:t>
            </w:r>
          </w:p>
        </w:tc>
      </w:tr>
      <w:tr w:rsidR="007171C2" w:rsidRPr="007171C2" w14:paraId="7AF7206E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108D19" w14:textId="77777777" w:rsidR="00176F81" w:rsidRPr="007171C2" w:rsidRDefault="00176F81" w:rsidP="004B42F6">
            <w:pPr>
              <w:jc w:val="center"/>
            </w:pPr>
            <w:r w:rsidRPr="007171C2">
              <w:rPr>
                <w:i/>
              </w:rPr>
              <w:t>Отличный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01AA83" w14:textId="77777777" w:rsidR="00176F81" w:rsidRPr="007171C2" w:rsidRDefault="00176F81" w:rsidP="004B42F6">
            <w:pPr>
              <w:jc w:val="center"/>
            </w:pPr>
            <w:r w:rsidRPr="007171C2">
              <w:rPr>
                <w:b/>
                <w:i/>
                <w:sz w:val="22"/>
              </w:rPr>
              <w:t>100</w:t>
            </w:r>
          </w:p>
        </w:tc>
      </w:tr>
      <w:tr w:rsidR="007171C2" w:rsidRPr="007171C2" w14:paraId="324F003A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A408AE" w14:textId="77777777" w:rsidR="00176F81" w:rsidRPr="007171C2" w:rsidRDefault="00176F81" w:rsidP="004B42F6">
            <w:pPr>
              <w:jc w:val="center"/>
            </w:pPr>
            <w:r w:rsidRPr="007171C2">
              <w:rPr>
                <w:i/>
              </w:rPr>
              <w:t>Хороший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0EDEAA1" w14:textId="77777777" w:rsidR="00176F81" w:rsidRPr="007171C2" w:rsidRDefault="00176F81" w:rsidP="004B42F6">
            <w:pPr>
              <w:jc w:val="center"/>
            </w:pPr>
            <w:r w:rsidRPr="007171C2">
              <w:rPr>
                <w:b/>
                <w:i/>
                <w:sz w:val="22"/>
              </w:rPr>
              <w:t>80</w:t>
            </w:r>
          </w:p>
        </w:tc>
      </w:tr>
      <w:tr w:rsidR="007171C2" w:rsidRPr="007171C2" w14:paraId="1B9613CA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C86D77" w14:textId="77777777" w:rsidR="00176F81" w:rsidRPr="007171C2" w:rsidRDefault="00176F81" w:rsidP="004B42F6">
            <w:pPr>
              <w:jc w:val="center"/>
            </w:pPr>
            <w:r w:rsidRPr="007171C2">
              <w:rPr>
                <w:i/>
              </w:rPr>
              <w:t>Удовлетворительный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1C3123" w14:textId="77777777" w:rsidR="00176F81" w:rsidRPr="007171C2" w:rsidRDefault="00176F81" w:rsidP="004B42F6">
            <w:pPr>
              <w:jc w:val="center"/>
            </w:pPr>
            <w:r w:rsidRPr="007171C2">
              <w:rPr>
                <w:b/>
                <w:i/>
                <w:sz w:val="22"/>
              </w:rPr>
              <w:t>60</w:t>
            </w:r>
          </w:p>
        </w:tc>
      </w:tr>
      <w:tr w:rsidR="00176F81" w:rsidRPr="007171C2" w14:paraId="4A68F47B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81DA76" w14:textId="77777777" w:rsidR="00176F81" w:rsidRPr="007171C2" w:rsidRDefault="00176F81" w:rsidP="004B42F6">
            <w:pPr>
              <w:jc w:val="center"/>
            </w:pPr>
            <w:proofErr w:type="spellStart"/>
            <w:r w:rsidRPr="007171C2">
              <w:rPr>
                <w:i/>
              </w:rPr>
              <w:t>Неудвлетворительный</w:t>
            </w:r>
            <w:proofErr w:type="spellEnd"/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A6D5E7" w14:textId="77777777" w:rsidR="00176F81" w:rsidRPr="007171C2" w:rsidRDefault="00176F81" w:rsidP="004B42F6">
            <w:pPr>
              <w:jc w:val="center"/>
            </w:pPr>
            <w:r w:rsidRPr="007171C2">
              <w:rPr>
                <w:b/>
                <w:i/>
                <w:sz w:val="22"/>
              </w:rPr>
              <w:t>0</w:t>
            </w:r>
          </w:p>
        </w:tc>
      </w:tr>
    </w:tbl>
    <w:p w14:paraId="3777EC60" w14:textId="77777777" w:rsidR="00176F81" w:rsidRPr="007171C2" w:rsidRDefault="00176F81" w:rsidP="00176F81">
      <w:pPr>
        <w:widowControl w:val="0"/>
        <w:ind w:firstLine="709"/>
        <w:jc w:val="both"/>
        <w:rPr>
          <w:b/>
        </w:rPr>
      </w:pPr>
    </w:p>
    <w:p w14:paraId="0EB3E29D" w14:textId="77777777" w:rsidR="00176F81" w:rsidRPr="007171C2" w:rsidRDefault="00176F81" w:rsidP="00176F81">
      <w:pPr>
        <w:widowControl w:val="0"/>
        <w:ind w:firstLine="709"/>
        <w:jc w:val="both"/>
        <w:rPr>
          <w:b/>
        </w:rPr>
      </w:pPr>
      <w:r w:rsidRPr="007171C2">
        <w:rPr>
          <w:b/>
        </w:rPr>
        <w:t>Промежуточная аттестация</w:t>
      </w:r>
    </w:p>
    <w:p w14:paraId="303CD160" w14:textId="66754973" w:rsidR="00176F81" w:rsidRPr="007171C2" w:rsidRDefault="00176F81" w:rsidP="00176F81">
      <w:pPr>
        <w:widowControl w:val="0"/>
        <w:ind w:left="426" w:firstLine="567"/>
        <w:jc w:val="both"/>
        <w:rPr>
          <w:szCs w:val="28"/>
        </w:rPr>
      </w:pPr>
      <w:r w:rsidRPr="007171C2">
        <w:rPr>
          <w:szCs w:val="28"/>
        </w:rPr>
        <w:t>Промежуточная аттестация</w:t>
      </w:r>
      <w:r w:rsidRPr="007171C2">
        <w:rPr>
          <w:b/>
          <w:szCs w:val="28"/>
        </w:rPr>
        <w:t xml:space="preserve"> </w:t>
      </w:r>
      <w:r w:rsidRPr="007171C2">
        <w:rPr>
          <w:szCs w:val="28"/>
        </w:rPr>
        <w:t xml:space="preserve">в форме </w:t>
      </w:r>
      <w:r w:rsidRPr="007171C2">
        <w:rPr>
          <w:b/>
          <w:szCs w:val="28"/>
        </w:rPr>
        <w:t>зачета с оценкой</w:t>
      </w:r>
      <w:r w:rsidRPr="007171C2">
        <w:rPr>
          <w:b/>
          <w:szCs w:val="28"/>
          <w:vertAlign w:val="superscript"/>
        </w:rPr>
        <w:t xml:space="preserve"> </w:t>
      </w:r>
      <w:r w:rsidRPr="007171C2">
        <w:rPr>
          <w:szCs w:val="28"/>
        </w:rPr>
        <w:t xml:space="preserve"> </w:t>
      </w:r>
    </w:p>
    <w:p w14:paraId="28391B54" w14:textId="334A9FCB" w:rsidR="00176F81" w:rsidRPr="007171C2" w:rsidRDefault="00176F81" w:rsidP="00176F81">
      <w:pPr>
        <w:widowControl w:val="0"/>
        <w:ind w:firstLine="709"/>
        <w:jc w:val="both"/>
        <w:rPr>
          <w:szCs w:val="28"/>
        </w:rPr>
      </w:pPr>
      <w:r w:rsidRPr="007171C2">
        <w:rPr>
          <w:szCs w:val="28"/>
        </w:rPr>
        <w:t>Процедура зачета с оценкой как отдельное контрольное мероприятие не проводится, оценивание знаний обучающегося происходит по результатам текущего контроля.</w:t>
      </w:r>
    </w:p>
    <w:p w14:paraId="1C3BFD8D" w14:textId="77777777" w:rsidR="00176F81" w:rsidRPr="007171C2" w:rsidRDefault="00176F81" w:rsidP="00176F81">
      <w:pPr>
        <w:widowControl w:val="0"/>
        <w:jc w:val="both"/>
        <w:rPr>
          <w:szCs w:val="28"/>
        </w:rPr>
      </w:pPr>
    </w:p>
    <w:p w14:paraId="447ADD3E" w14:textId="77777777" w:rsidR="00176F81" w:rsidRPr="007171C2" w:rsidRDefault="00176F81" w:rsidP="00176F81">
      <w:pPr>
        <w:widowControl w:val="0"/>
        <w:jc w:val="center"/>
        <w:rPr>
          <w:szCs w:val="28"/>
        </w:rPr>
      </w:pPr>
      <w:r w:rsidRPr="007171C2">
        <w:rPr>
          <w:szCs w:val="28"/>
        </w:rPr>
        <w:t>Количество баллов за зачет (</w:t>
      </w:r>
      <w:proofErr w:type="spellStart"/>
      <w:r w:rsidRPr="007171C2">
        <w:rPr>
          <w:i/>
          <w:szCs w:val="28"/>
        </w:rPr>
        <w:t>S</w:t>
      </w:r>
      <w:r w:rsidRPr="007171C2">
        <w:rPr>
          <w:szCs w:val="28"/>
          <w:vertAlign w:val="subscript"/>
        </w:rPr>
        <w:t>зач</w:t>
      </w:r>
      <w:proofErr w:type="spellEnd"/>
      <w:r w:rsidRPr="007171C2">
        <w:rPr>
          <w:szCs w:val="28"/>
        </w:rPr>
        <w:t xml:space="preserve">) при различных рейтинговых баллах </w:t>
      </w:r>
    </w:p>
    <w:p w14:paraId="38867741" w14:textId="77777777" w:rsidR="00176F81" w:rsidRPr="007171C2" w:rsidRDefault="00176F81" w:rsidP="00176F81">
      <w:pPr>
        <w:widowControl w:val="0"/>
        <w:jc w:val="center"/>
        <w:rPr>
          <w:szCs w:val="28"/>
        </w:rPr>
      </w:pPr>
      <w:r w:rsidRPr="007171C2">
        <w:rPr>
          <w:szCs w:val="28"/>
        </w:rPr>
        <w:t xml:space="preserve">по дисциплине по результатам работы в семестре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0"/>
        <w:gridCol w:w="4355"/>
      </w:tblGrid>
      <w:tr w:rsidR="007171C2" w:rsidRPr="007171C2" w14:paraId="59230F54" w14:textId="77777777" w:rsidTr="00522553">
        <w:trPr>
          <w:jc w:val="center"/>
        </w:trPr>
        <w:tc>
          <w:tcPr>
            <w:tcW w:w="2864" w:type="pct"/>
            <w:shd w:val="clear" w:color="auto" w:fill="auto"/>
          </w:tcPr>
          <w:p w14:paraId="1999C963" w14:textId="77777777" w:rsidR="00176F81" w:rsidRPr="007171C2" w:rsidRDefault="00176F81" w:rsidP="004B42F6">
            <w:pPr>
              <w:widowControl w:val="0"/>
              <w:jc w:val="center"/>
              <w:rPr>
                <w:b/>
                <w:szCs w:val="28"/>
              </w:rPr>
            </w:pPr>
            <w:r w:rsidRPr="007171C2">
              <w:rPr>
                <w:b/>
                <w:sz w:val="22"/>
                <w:szCs w:val="28"/>
              </w:rPr>
              <w:lastRenderedPageBreak/>
              <w:t>Рейтинговый балл по дисциплине</w:t>
            </w:r>
          </w:p>
          <w:p w14:paraId="3BCFAD76" w14:textId="77777777" w:rsidR="00176F81" w:rsidRPr="007171C2" w:rsidRDefault="00176F81" w:rsidP="004B42F6">
            <w:pPr>
              <w:widowControl w:val="0"/>
              <w:jc w:val="center"/>
              <w:rPr>
                <w:b/>
                <w:szCs w:val="28"/>
              </w:rPr>
            </w:pPr>
            <w:r w:rsidRPr="007171C2">
              <w:rPr>
                <w:b/>
                <w:sz w:val="22"/>
                <w:szCs w:val="28"/>
              </w:rPr>
              <w:t>по результатам работы в семестре (</w:t>
            </w:r>
            <w:r w:rsidRPr="007171C2">
              <w:rPr>
                <w:b/>
                <w:i/>
                <w:sz w:val="22"/>
                <w:szCs w:val="28"/>
                <w:lang w:val="en-US"/>
              </w:rPr>
              <w:t>R</w:t>
            </w:r>
            <w:r w:rsidRPr="007171C2">
              <w:rPr>
                <w:b/>
                <w:i/>
                <w:sz w:val="22"/>
                <w:szCs w:val="28"/>
                <w:vertAlign w:val="subscript"/>
              </w:rPr>
              <w:t>сем</w:t>
            </w:r>
            <w:r w:rsidRPr="007171C2">
              <w:rPr>
                <w:b/>
                <w:sz w:val="22"/>
                <w:szCs w:val="28"/>
              </w:rPr>
              <w:t xml:space="preserve">) </w:t>
            </w:r>
          </w:p>
        </w:tc>
        <w:tc>
          <w:tcPr>
            <w:tcW w:w="2136" w:type="pct"/>
            <w:shd w:val="clear" w:color="auto" w:fill="auto"/>
          </w:tcPr>
          <w:p w14:paraId="293E612F" w14:textId="77777777" w:rsidR="00176F81" w:rsidRPr="007171C2" w:rsidRDefault="00176F81" w:rsidP="004B42F6">
            <w:pPr>
              <w:widowControl w:val="0"/>
              <w:jc w:val="center"/>
              <w:rPr>
                <w:b/>
                <w:szCs w:val="28"/>
              </w:rPr>
            </w:pPr>
            <w:r w:rsidRPr="007171C2">
              <w:rPr>
                <w:b/>
                <w:sz w:val="22"/>
                <w:szCs w:val="28"/>
              </w:rPr>
              <w:t>Количество баллов за зачет (</w:t>
            </w:r>
            <w:proofErr w:type="spellStart"/>
            <w:r w:rsidRPr="007171C2">
              <w:rPr>
                <w:b/>
                <w:i/>
                <w:sz w:val="22"/>
                <w:szCs w:val="28"/>
              </w:rPr>
              <w:t>S</w:t>
            </w:r>
            <w:r w:rsidRPr="007171C2">
              <w:rPr>
                <w:b/>
                <w:sz w:val="22"/>
                <w:szCs w:val="28"/>
                <w:vertAlign w:val="subscript"/>
              </w:rPr>
              <w:t>зач</w:t>
            </w:r>
            <w:proofErr w:type="spellEnd"/>
            <w:r w:rsidRPr="007171C2">
              <w:rPr>
                <w:b/>
                <w:sz w:val="22"/>
                <w:szCs w:val="28"/>
              </w:rPr>
              <w:t>)</w:t>
            </w:r>
          </w:p>
        </w:tc>
      </w:tr>
      <w:tr w:rsidR="007171C2" w:rsidRPr="007171C2" w14:paraId="404C02E2" w14:textId="77777777" w:rsidTr="00522553">
        <w:trPr>
          <w:jc w:val="center"/>
        </w:trPr>
        <w:tc>
          <w:tcPr>
            <w:tcW w:w="2864" w:type="pct"/>
            <w:shd w:val="clear" w:color="auto" w:fill="auto"/>
          </w:tcPr>
          <w:p w14:paraId="310FFFC1" w14:textId="77777777" w:rsidR="00176F81" w:rsidRPr="007171C2" w:rsidRDefault="00176F81" w:rsidP="004B42F6">
            <w:pPr>
              <w:widowControl w:val="0"/>
              <w:ind w:left="34"/>
              <w:jc w:val="center"/>
              <w:rPr>
                <w:b/>
                <w:szCs w:val="28"/>
              </w:rPr>
            </w:pPr>
            <w:r w:rsidRPr="007171C2">
              <w:rPr>
                <w:b/>
                <w:sz w:val="22"/>
                <w:szCs w:val="28"/>
                <w:lang w:val="en-US"/>
              </w:rPr>
              <w:t xml:space="preserve">50 </w:t>
            </w:r>
            <w:r w:rsidRPr="007171C2">
              <w:rPr>
                <w:b/>
                <w:sz w:val="22"/>
                <w:szCs w:val="28"/>
              </w:rPr>
              <w:t>≤</w:t>
            </w:r>
            <w:r w:rsidRPr="007171C2">
              <w:rPr>
                <w:b/>
                <w:sz w:val="22"/>
                <w:szCs w:val="28"/>
                <w:lang w:val="en-US"/>
              </w:rPr>
              <w:t xml:space="preserve"> </w:t>
            </w:r>
            <w:r w:rsidRPr="007171C2">
              <w:rPr>
                <w:b/>
                <w:i/>
                <w:sz w:val="22"/>
                <w:szCs w:val="28"/>
                <w:lang w:val="en-US"/>
              </w:rPr>
              <w:t>R</w:t>
            </w:r>
            <w:r w:rsidRPr="007171C2">
              <w:rPr>
                <w:b/>
                <w:i/>
                <w:sz w:val="22"/>
                <w:szCs w:val="28"/>
                <w:vertAlign w:val="subscript"/>
              </w:rPr>
              <w:t>сем</w:t>
            </w:r>
            <w:r w:rsidRPr="007171C2">
              <w:rPr>
                <w:b/>
                <w:sz w:val="22"/>
                <w:szCs w:val="28"/>
                <w:vertAlign w:val="subscript"/>
                <w:lang w:val="en-US"/>
              </w:rPr>
              <w:t xml:space="preserve"> </w:t>
            </w:r>
            <w:r w:rsidRPr="007171C2">
              <w:rPr>
                <w:b/>
                <w:sz w:val="22"/>
                <w:szCs w:val="28"/>
              </w:rPr>
              <w:t>≤</w:t>
            </w:r>
            <w:r w:rsidRPr="007171C2">
              <w:rPr>
                <w:b/>
                <w:sz w:val="22"/>
                <w:szCs w:val="28"/>
                <w:lang w:val="en-US"/>
              </w:rPr>
              <w:t xml:space="preserve"> </w:t>
            </w:r>
            <w:r w:rsidRPr="007171C2">
              <w:rPr>
                <w:b/>
                <w:sz w:val="22"/>
                <w:szCs w:val="28"/>
              </w:rPr>
              <w:t>60</w:t>
            </w:r>
          </w:p>
        </w:tc>
        <w:tc>
          <w:tcPr>
            <w:tcW w:w="2136" w:type="pct"/>
            <w:shd w:val="clear" w:color="auto" w:fill="auto"/>
          </w:tcPr>
          <w:p w14:paraId="4DD35AB7" w14:textId="77777777" w:rsidR="00176F81" w:rsidRPr="007171C2" w:rsidRDefault="00176F81" w:rsidP="004B42F6">
            <w:pPr>
              <w:widowControl w:val="0"/>
              <w:ind w:left="-108" w:firstLine="709"/>
              <w:jc w:val="center"/>
              <w:rPr>
                <w:b/>
                <w:szCs w:val="28"/>
              </w:rPr>
            </w:pPr>
            <w:r w:rsidRPr="007171C2">
              <w:rPr>
                <w:b/>
                <w:sz w:val="22"/>
                <w:szCs w:val="28"/>
              </w:rPr>
              <w:t>40</w:t>
            </w:r>
          </w:p>
        </w:tc>
      </w:tr>
      <w:tr w:rsidR="007171C2" w:rsidRPr="007171C2" w14:paraId="464751CB" w14:textId="77777777" w:rsidTr="00522553">
        <w:trPr>
          <w:jc w:val="center"/>
        </w:trPr>
        <w:tc>
          <w:tcPr>
            <w:tcW w:w="2864" w:type="pct"/>
            <w:shd w:val="clear" w:color="auto" w:fill="auto"/>
          </w:tcPr>
          <w:p w14:paraId="3F17813A" w14:textId="77777777" w:rsidR="00176F81" w:rsidRPr="007171C2" w:rsidRDefault="00176F81" w:rsidP="004B42F6">
            <w:pPr>
              <w:widowControl w:val="0"/>
              <w:ind w:left="34"/>
              <w:jc w:val="center"/>
              <w:rPr>
                <w:b/>
                <w:szCs w:val="28"/>
                <w:lang w:val="en-US"/>
              </w:rPr>
            </w:pPr>
            <w:r w:rsidRPr="007171C2">
              <w:rPr>
                <w:b/>
                <w:sz w:val="22"/>
                <w:szCs w:val="28"/>
                <w:lang w:val="en-US"/>
              </w:rPr>
              <w:t xml:space="preserve">39 ≤ </w:t>
            </w:r>
            <w:r w:rsidRPr="007171C2">
              <w:rPr>
                <w:b/>
                <w:i/>
                <w:sz w:val="22"/>
                <w:szCs w:val="28"/>
                <w:lang w:val="en-US"/>
              </w:rPr>
              <w:t>R</w:t>
            </w:r>
            <w:r w:rsidRPr="007171C2">
              <w:rPr>
                <w:b/>
                <w:i/>
                <w:sz w:val="22"/>
                <w:szCs w:val="28"/>
                <w:vertAlign w:val="subscript"/>
              </w:rPr>
              <w:t>сем</w:t>
            </w:r>
            <w:r w:rsidRPr="007171C2">
              <w:rPr>
                <w:b/>
                <w:sz w:val="22"/>
                <w:szCs w:val="28"/>
                <w:lang w:val="en-US"/>
              </w:rPr>
              <w:t>&lt; 50</w:t>
            </w:r>
            <w:r w:rsidRPr="007171C2">
              <w:rPr>
                <w:b/>
                <w:sz w:val="22"/>
                <w:szCs w:val="28"/>
                <w:vertAlign w:val="subscript"/>
                <w:lang w:val="en-US"/>
              </w:rPr>
              <w:t xml:space="preserve"> </w:t>
            </w:r>
          </w:p>
        </w:tc>
        <w:tc>
          <w:tcPr>
            <w:tcW w:w="2136" w:type="pct"/>
            <w:shd w:val="clear" w:color="auto" w:fill="auto"/>
          </w:tcPr>
          <w:p w14:paraId="03C561D8" w14:textId="77777777" w:rsidR="00176F81" w:rsidRPr="007171C2" w:rsidRDefault="00176F81" w:rsidP="004B42F6">
            <w:pPr>
              <w:widowControl w:val="0"/>
              <w:ind w:left="-108" w:firstLine="709"/>
              <w:jc w:val="center"/>
              <w:rPr>
                <w:b/>
                <w:szCs w:val="28"/>
              </w:rPr>
            </w:pPr>
            <w:r w:rsidRPr="007171C2">
              <w:rPr>
                <w:b/>
                <w:sz w:val="22"/>
                <w:szCs w:val="28"/>
              </w:rPr>
              <w:t>35</w:t>
            </w:r>
          </w:p>
        </w:tc>
      </w:tr>
      <w:tr w:rsidR="007171C2" w:rsidRPr="007171C2" w14:paraId="5208BE08" w14:textId="77777777" w:rsidTr="00522553">
        <w:trPr>
          <w:jc w:val="center"/>
        </w:trPr>
        <w:tc>
          <w:tcPr>
            <w:tcW w:w="2864" w:type="pct"/>
            <w:shd w:val="clear" w:color="auto" w:fill="auto"/>
          </w:tcPr>
          <w:p w14:paraId="3919A6AC" w14:textId="77777777" w:rsidR="00176F81" w:rsidRPr="007171C2" w:rsidRDefault="00176F81" w:rsidP="004B42F6">
            <w:pPr>
              <w:widowControl w:val="0"/>
              <w:ind w:left="34"/>
              <w:jc w:val="center"/>
              <w:rPr>
                <w:b/>
                <w:szCs w:val="28"/>
                <w:lang w:val="en-US"/>
              </w:rPr>
            </w:pPr>
            <w:r w:rsidRPr="007171C2">
              <w:rPr>
                <w:b/>
                <w:sz w:val="22"/>
                <w:szCs w:val="28"/>
                <w:lang w:val="en-US"/>
              </w:rPr>
              <w:t xml:space="preserve">33 ≤ </w:t>
            </w:r>
            <w:r w:rsidRPr="007171C2">
              <w:rPr>
                <w:b/>
                <w:i/>
                <w:sz w:val="22"/>
                <w:szCs w:val="28"/>
                <w:lang w:val="en-US"/>
              </w:rPr>
              <w:t>R</w:t>
            </w:r>
            <w:r w:rsidRPr="007171C2">
              <w:rPr>
                <w:b/>
                <w:i/>
                <w:sz w:val="22"/>
                <w:szCs w:val="28"/>
                <w:vertAlign w:val="subscript"/>
              </w:rPr>
              <w:t>сем</w:t>
            </w:r>
            <w:r w:rsidRPr="007171C2">
              <w:rPr>
                <w:b/>
                <w:sz w:val="22"/>
                <w:szCs w:val="28"/>
                <w:vertAlign w:val="subscript"/>
                <w:lang w:val="en-US"/>
              </w:rPr>
              <w:t xml:space="preserve"> </w:t>
            </w:r>
            <w:r w:rsidRPr="007171C2">
              <w:rPr>
                <w:b/>
                <w:sz w:val="22"/>
                <w:szCs w:val="28"/>
                <w:lang w:val="en-US"/>
              </w:rPr>
              <w:t>&lt; 39</w:t>
            </w:r>
          </w:p>
        </w:tc>
        <w:tc>
          <w:tcPr>
            <w:tcW w:w="2136" w:type="pct"/>
            <w:shd w:val="clear" w:color="auto" w:fill="auto"/>
          </w:tcPr>
          <w:p w14:paraId="281BEABB" w14:textId="77777777" w:rsidR="00176F81" w:rsidRPr="007171C2" w:rsidRDefault="00176F81" w:rsidP="004B42F6">
            <w:pPr>
              <w:widowControl w:val="0"/>
              <w:ind w:left="-108" w:firstLine="709"/>
              <w:jc w:val="center"/>
              <w:rPr>
                <w:b/>
                <w:szCs w:val="28"/>
              </w:rPr>
            </w:pPr>
            <w:r w:rsidRPr="007171C2">
              <w:rPr>
                <w:b/>
                <w:sz w:val="22"/>
                <w:szCs w:val="28"/>
              </w:rPr>
              <w:t>27</w:t>
            </w:r>
          </w:p>
        </w:tc>
      </w:tr>
      <w:tr w:rsidR="00176F81" w:rsidRPr="007171C2" w14:paraId="19BCE3C0" w14:textId="77777777" w:rsidTr="00522553">
        <w:trPr>
          <w:jc w:val="center"/>
        </w:trPr>
        <w:tc>
          <w:tcPr>
            <w:tcW w:w="2864" w:type="pct"/>
            <w:shd w:val="clear" w:color="auto" w:fill="auto"/>
          </w:tcPr>
          <w:p w14:paraId="346F184A" w14:textId="77777777" w:rsidR="00176F81" w:rsidRPr="007171C2" w:rsidRDefault="00176F81" w:rsidP="004B42F6">
            <w:pPr>
              <w:widowControl w:val="0"/>
              <w:ind w:left="34"/>
              <w:jc w:val="center"/>
              <w:rPr>
                <w:b/>
                <w:szCs w:val="28"/>
                <w:lang w:val="en-US"/>
              </w:rPr>
            </w:pPr>
            <w:r w:rsidRPr="007171C2">
              <w:rPr>
                <w:b/>
                <w:i/>
                <w:sz w:val="22"/>
                <w:szCs w:val="28"/>
                <w:lang w:val="en-US"/>
              </w:rPr>
              <w:t>R</w:t>
            </w:r>
            <w:r w:rsidRPr="007171C2">
              <w:rPr>
                <w:b/>
                <w:i/>
                <w:sz w:val="22"/>
                <w:szCs w:val="28"/>
                <w:vertAlign w:val="subscript"/>
              </w:rPr>
              <w:t>сем</w:t>
            </w:r>
            <w:r w:rsidRPr="007171C2">
              <w:rPr>
                <w:b/>
                <w:i/>
                <w:sz w:val="22"/>
                <w:szCs w:val="28"/>
                <w:lang w:val="en-US"/>
              </w:rPr>
              <w:t xml:space="preserve">&lt; </w:t>
            </w:r>
            <w:r w:rsidRPr="007171C2">
              <w:rPr>
                <w:b/>
                <w:sz w:val="22"/>
                <w:szCs w:val="28"/>
                <w:lang w:val="en-US"/>
              </w:rPr>
              <w:t>33</w:t>
            </w:r>
          </w:p>
        </w:tc>
        <w:tc>
          <w:tcPr>
            <w:tcW w:w="2136" w:type="pct"/>
            <w:shd w:val="clear" w:color="auto" w:fill="auto"/>
          </w:tcPr>
          <w:p w14:paraId="2503B17E" w14:textId="77777777" w:rsidR="00176F81" w:rsidRPr="007171C2" w:rsidRDefault="00176F81" w:rsidP="004B42F6">
            <w:pPr>
              <w:widowControl w:val="0"/>
              <w:ind w:left="-108" w:firstLine="709"/>
              <w:jc w:val="center"/>
              <w:rPr>
                <w:b/>
                <w:szCs w:val="28"/>
                <w:lang w:val="en-US"/>
              </w:rPr>
            </w:pPr>
            <w:r w:rsidRPr="007171C2">
              <w:rPr>
                <w:b/>
                <w:sz w:val="22"/>
                <w:szCs w:val="28"/>
                <w:lang w:val="en-US"/>
              </w:rPr>
              <w:t>0</w:t>
            </w:r>
          </w:p>
        </w:tc>
      </w:tr>
    </w:tbl>
    <w:p w14:paraId="7E7A0055" w14:textId="77777777" w:rsidR="00176F81" w:rsidRPr="007171C2" w:rsidRDefault="00176F81" w:rsidP="00176F81">
      <w:pPr>
        <w:widowControl w:val="0"/>
        <w:jc w:val="both"/>
        <w:rPr>
          <w:szCs w:val="28"/>
        </w:rPr>
      </w:pPr>
    </w:p>
    <w:p w14:paraId="296BB6F0" w14:textId="4B8731D7" w:rsidR="00176F81" w:rsidRPr="007171C2" w:rsidRDefault="00176F81" w:rsidP="00176F81">
      <w:pPr>
        <w:widowControl w:val="0"/>
        <w:ind w:left="426" w:firstLine="567"/>
        <w:jc w:val="both"/>
        <w:rPr>
          <w:szCs w:val="28"/>
        </w:rPr>
      </w:pPr>
      <w:r w:rsidRPr="007171C2">
        <w:rPr>
          <w:szCs w:val="28"/>
        </w:rPr>
        <w:t xml:space="preserve">При </w:t>
      </w:r>
      <w:r w:rsidR="00DC406E" w:rsidRPr="007171C2">
        <w:rPr>
          <w:szCs w:val="28"/>
        </w:rPr>
        <w:t>зачете с оценкой</w:t>
      </w:r>
      <w:r w:rsidRPr="007171C2">
        <w:rPr>
          <w:szCs w:val="28"/>
        </w:rPr>
        <w:t xml:space="preserve"> используется шкала пересчета рейтингового балла по дисциплине в оценку по 5-балльной системе</w:t>
      </w:r>
    </w:p>
    <w:p w14:paraId="2455EAFB" w14:textId="77777777" w:rsidR="00176F81" w:rsidRPr="007171C2" w:rsidRDefault="00176F81" w:rsidP="00176F81">
      <w:pPr>
        <w:widowControl w:val="0"/>
        <w:ind w:left="426" w:firstLine="567"/>
        <w:jc w:val="both"/>
        <w:rPr>
          <w:szCs w:val="28"/>
        </w:rPr>
      </w:pPr>
    </w:p>
    <w:p w14:paraId="0F247834" w14:textId="77777777" w:rsidR="00176F81" w:rsidRPr="007171C2" w:rsidRDefault="00176F81" w:rsidP="00176F81">
      <w:pPr>
        <w:widowControl w:val="0"/>
        <w:tabs>
          <w:tab w:val="left" w:pos="567"/>
        </w:tabs>
        <w:jc w:val="center"/>
        <w:rPr>
          <w:i/>
          <w:szCs w:val="28"/>
        </w:rPr>
      </w:pPr>
      <w:r w:rsidRPr="007171C2">
        <w:rPr>
          <w:i/>
          <w:szCs w:val="28"/>
        </w:rPr>
        <w:t xml:space="preserve">Шкала пересчета рейтингового балла по дисциплине </w:t>
      </w:r>
    </w:p>
    <w:p w14:paraId="05240E47" w14:textId="77777777" w:rsidR="00176F81" w:rsidRPr="007171C2" w:rsidRDefault="00176F81" w:rsidP="00176F81">
      <w:pPr>
        <w:widowControl w:val="0"/>
        <w:tabs>
          <w:tab w:val="left" w:pos="567"/>
        </w:tabs>
        <w:jc w:val="center"/>
        <w:rPr>
          <w:szCs w:val="28"/>
        </w:rPr>
      </w:pPr>
      <w:r w:rsidRPr="007171C2">
        <w:rPr>
          <w:i/>
          <w:szCs w:val="28"/>
        </w:rPr>
        <w:t>в оценку по 5-балльной системе</w:t>
      </w:r>
      <w:r w:rsidRPr="007171C2">
        <w:rPr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5244"/>
      </w:tblGrid>
      <w:tr w:rsidR="007171C2" w:rsidRPr="007171C2" w14:paraId="14A3458A" w14:textId="77777777" w:rsidTr="00522553">
        <w:trPr>
          <w:jc w:val="center"/>
        </w:trPr>
        <w:tc>
          <w:tcPr>
            <w:tcW w:w="2428" w:type="pct"/>
            <w:shd w:val="clear" w:color="auto" w:fill="auto"/>
          </w:tcPr>
          <w:p w14:paraId="534473C9" w14:textId="77777777" w:rsidR="00176F81" w:rsidRPr="007171C2" w:rsidRDefault="00176F81" w:rsidP="004B42F6">
            <w:pPr>
              <w:widowControl w:val="0"/>
              <w:jc w:val="center"/>
              <w:rPr>
                <w:b/>
                <w:i/>
                <w:szCs w:val="28"/>
              </w:rPr>
            </w:pPr>
            <w:r w:rsidRPr="007171C2">
              <w:rPr>
                <w:b/>
                <w:i/>
                <w:sz w:val="22"/>
                <w:szCs w:val="28"/>
              </w:rPr>
              <w:t>Рейтинговый балл по дисциплине</w:t>
            </w:r>
          </w:p>
        </w:tc>
        <w:tc>
          <w:tcPr>
            <w:tcW w:w="2572" w:type="pct"/>
            <w:shd w:val="clear" w:color="auto" w:fill="auto"/>
          </w:tcPr>
          <w:p w14:paraId="041AD67E" w14:textId="77777777" w:rsidR="00176F81" w:rsidRPr="007171C2" w:rsidRDefault="00176F81" w:rsidP="004B42F6">
            <w:pPr>
              <w:widowControl w:val="0"/>
              <w:jc w:val="center"/>
              <w:rPr>
                <w:b/>
                <w:i/>
                <w:szCs w:val="28"/>
              </w:rPr>
            </w:pPr>
            <w:r w:rsidRPr="007171C2">
              <w:rPr>
                <w:b/>
                <w:i/>
                <w:sz w:val="22"/>
                <w:szCs w:val="28"/>
              </w:rPr>
              <w:t>Оценка по 5-балльной системе</w:t>
            </w:r>
          </w:p>
        </w:tc>
      </w:tr>
      <w:tr w:rsidR="007171C2" w:rsidRPr="007171C2" w14:paraId="189A86BF" w14:textId="77777777" w:rsidTr="00522553">
        <w:trPr>
          <w:jc w:val="center"/>
        </w:trPr>
        <w:tc>
          <w:tcPr>
            <w:tcW w:w="2428" w:type="pct"/>
            <w:shd w:val="clear" w:color="auto" w:fill="auto"/>
          </w:tcPr>
          <w:p w14:paraId="56AF8796" w14:textId="77777777" w:rsidR="00176F81" w:rsidRPr="007171C2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r w:rsidRPr="007171C2">
              <w:rPr>
                <w:b/>
                <w:i/>
                <w:sz w:val="22"/>
                <w:szCs w:val="28"/>
                <w:lang w:val="en-US"/>
              </w:rPr>
              <w:t>88 – 100</w:t>
            </w:r>
          </w:p>
        </w:tc>
        <w:tc>
          <w:tcPr>
            <w:tcW w:w="2572" w:type="pct"/>
            <w:shd w:val="clear" w:color="auto" w:fill="auto"/>
          </w:tcPr>
          <w:p w14:paraId="26F17822" w14:textId="77777777" w:rsidR="00176F81" w:rsidRPr="007171C2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7171C2">
              <w:rPr>
                <w:i/>
                <w:sz w:val="22"/>
                <w:szCs w:val="28"/>
              </w:rPr>
              <w:t>Отлично</w:t>
            </w:r>
          </w:p>
        </w:tc>
      </w:tr>
      <w:tr w:rsidR="007171C2" w:rsidRPr="007171C2" w14:paraId="27D4CD4F" w14:textId="77777777" w:rsidTr="00522553">
        <w:trPr>
          <w:jc w:val="center"/>
        </w:trPr>
        <w:tc>
          <w:tcPr>
            <w:tcW w:w="2428" w:type="pct"/>
            <w:shd w:val="clear" w:color="auto" w:fill="auto"/>
          </w:tcPr>
          <w:p w14:paraId="7B30116B" w14:textId="77777777" w:rsidR="00176F81" w:rsidRPr="007171C2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r w:rsidRPr="007171C2">
              <w:rPr>
                <w:b/>
                <w:i/>
                <w:sz w:val="22"/>
                <w:szCs w:val="28"/>
                <w:lang w:val="en-US"/>
              </w:rPr>
              <w:t>72 – 87</w:t>
            </w:r>
          </w:p>
        </w:tc>
        <w:tc>
          <w:tcPr>
            <w:tcW w:w="2572" w:type="pct"/>
            <w:shd w:val="clear" w:color="auto" w:fill="auto"/>
          </w:tcPr>
          <w:p w14:paraId="7E19335F" w14:textId="77777777" w:rsidR="00176F81" w:rsidRPr="007171C2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7171C2">
              <w:rPr>
                <w:i/>
                <w:sz w:val="22"/>
                <w:szCs w:val="28"/>
              </w:rPr>
              <w:t>Хорошо</w:t>
            </w:r>
          </w:p>
        </w:tc>
      </w:tr>
      <w:tr w:rsidR="007171C2" w:rsidRPr="007171C2" w14:paraId="4E7F8A05" w14:textId="77777777" w:rsidTr="00522553">
        <w:trPr>
          <w:jc w:val="center"/>
        </w:trPr>
        <w:tc>
          <w:tcPr>
            <w:tcW w:w="2428" w:type="pct"/>
            <w:shd w:val="clear" w:color="auto" w:fill="auto"/>
          </w:tcPr>
          <w:p w14:paraId="29D504AD" w14:textId="77777777" w:rsidR="00176F81" w:rsidRPr="007171C2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r w:rsidRPr="007171C2">
              <w:rPr>
                <w:b/>
                <w:i/>
                <w:sz w:val="22"/>
                <w:szCs w:val="28"/>
                <w:lang w:val="en-US"/>
              </w:rPr>
              <w:t>53 – 71</w:t>
            </w:r>
          </w:p>
        </w:tc>
        <w:tc>
          <w:tcPr>
            <w:tcW w:w="2572" w:type="pct"/>
            <w:shd w:val="clear" w:color="auto" w:fill="auto"/>
          </w:tcPr>
          <w:p w14:paraId="6C21246E" w14:textId="77777777" w:rsidR="00176F81" w:rsidRPr="007171C2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7171C2">
              <w:rPr>
                <w:i/>
                <w:sz w:val="22"/>
                <w:szCs w:val="28"/>
              </w:rPr>
              <w:t>Удовлетворительно</w:t>
            </w:r>
          </w:p>
        </w:tc>
      </w:tr>
      <w:tr w:rsidR="00176F81" w:rsidRPr="007171C2" w14:paraId="31BE95AF" w14:textId="77777777" w:rsidTr="00522553">
        <w:trPr>
          <w:jc w:val="center"/>
        </w:trPr>
        <w:tc>
          <w:tcPr>
            <w:tcW w:w="2428" w:type="pct"/>
            <w:shd w:val="clear" w:color="auto" w:fill="auto"/>
          </w:tcPr>
          <w:p w14:paraId="0DDEB79D" w14:textId="77777777" w:rsidR="00176F81" w:rsidRPr="007171C2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proofErr w:type="gramStart"/>
            <w:r w:rsidRPr="007171C2">
              <w:rPr>
                <w:i/>
                <w:sz w:val="22"/>
                <w:szCs w:val="28"/>
              </w:rPr>
              <w:t xml:space="preserve">&lt; </w:t>
            </w:r>
            <w:r w:rsidRPr="007171C2">
              <w:rPr>
                <w:b/>
                <w:i/>
                <w:sz w:val="22"/>
                <w:szCs w:val="28"/>
                <w:lang w:val="en-US"/>
              </w:rPr>
              <w:t>53</w:t>
            </w:r>
            <w:proofErr w:type="gramEnd"/>
          </w:p>
        </w:tc>
        <w:tc>
          <w:tcPr>
            <w:tcW w:w="2572" w:type="pct"/>
            <w:shd w:val="clear" w:color="auto" w:fill="auto"/>
          </w:tcPr>
          <w:p w14:paraId="3436B4B0" w14:textId="77777777" w:rsidR="00176F81" w:rsidRPr="007171C2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7171C2">
              <w:rPr>
                <w:i/>
                <w:sz w:val="22"/>
                <w:szCs w:val="28"/>
              </w:rPr>
              <w:t>Неудовлетворительно</w:t>
            </w:r>
          </w:p>
        </w:tc>
      </w:tr>
    </w:tbl>
    <w:p w14:paraId="77813AEE" w14:textId="77777777" w:rsidR="00176F81" w:rsidRPr="007171C2" w:rsidRDefault="00176F81" w:rsidP="00176F81">
      <w:pPr>
        <w:jc w:val="center"/>
        <w:rPr>
          <w:b/>
          <w:caps/>
        </w:rPr>
      </w:pPr>
    </w:p>
    <w:p w14:paraId="33BEACEE" w14:textId="77777777" w:rsidR="00176F81" w:rsidRPr="007171C2" w:rsidRDefault="00176F81" w:rsidP="00176F81">
      <w:pPr>
        <w:spacing w:after="200" w:line="276" w:lineRule="auto"/>
        <w:jc w:val="center"/>
        <w:rPr>
          <w:b/>
        </w:rPr>
      </w:pPr>
    </w:p>
    <w:p w14:paraId="34FCF2AA" w14:textId="77777777" w:rsidR="00176F81" w:rsidRPr="007171C2" w:rsidRDefault="00176F81" w:rsidP="00176F81">
      <w:pPr>
        <w:jc w:val="center"/>
        <w:rPr>
          <w:b/>
          <w:caps/>
          <w:sz w:val="24"/>
          <w:szCs w:val="24"/>
        </w:rPr>
      </w:pPr>
    </w:p>
    <w:p w14:paraId="66F6332E" w14:textId="77777777" w:rsidR="00176F81" w:rsidRPr="007171C2" w:rsidRDefault="00176F81" w:rsidP="00176F81">
      <w:pPr>
        <w:jc w:val="center"/>
        <w:rPr>
          <w:b/>
          <w:caps/>
          <w:sz w:val="24"/>
          <w:szCs w:val="24"/>
        </w:rPr>
        <w:sectPr w:rsidR="00176F81" w:rsidRPr="007171C2" w:rsidSect="00F13A12"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0E165A3C" w14:textId="77777777" w:rsidR="00176F81" w:rsidRPr="007171C2" w:rsidRDefault="00176F81" w:rsidP="00176F81">
      <w:pPr>
        <w:jc w:val="center"/>
        <w:rPr>
          <w:b/>
          <w:caps/>
          <w:sz w:val="24"/>
          <w:szCs w:val="24"/>
        </w:rPr>
      </w:pPr>
      <w:r w:rsidRPr="007171C2">
        <w:rPr>
          <w:b/>
          <w:caps/>
          <w:sz w:val="24"/>
          <w:szCs w:val="24"/>
        </w:rPr>
        <w:lastRenderedPageBreak/>
        <w:t>Задания по ПРОВЕРКЕ УРОВНЯ СФОРМИРОВАННОСТИ КОМПЕТЕНЦИй</w:t>
      </w:r>
    </w:p>
    <w:p w14:paraId="0A906034" w14:textId="77777777" w:rsidR="00176F81" w:rsidRPr="007171C2" w:rsidRDefault="00176F81" w:rsidP="00176F81">
      <w:pPr>
        <w:pStyle w:val="a3"/>
        <w:ind w:left="144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71"/>
        <w:gridCol w:w="4329"/>
        <w:gridCol w:w="5963"/>
        <w:gridCol w:w="877"/>
        <w:gridCol w:w="1421"/>
        <w:gridCol w:w="999"/>
      </w:tblGrid>
      <w:tr w:rsidR="007171C2" w:rsidRPr="007171C2" w14:paraId="7043ED76" w14:textId="77777777" w:rsidTr="00DC406E"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5FC76B67" w14:textId="77777777" w:rsidR="00176F81" w:rsidRPr="007171C2" w:rsidRDefault="00176F81" w:rsidP="004B42F6">
            <w:pPr>
              <w:ind w:right="34"/>
              <w:jc w:val="center"/>
              <w:rPr>
                <w:b/>
              </w:rPr>
            </w:pPr>
            <w:bookmarkStart w:id="0" w:name="_Hlk100581052"/>
            <w:r w:rsidRPr="007171C2">
              <w:rPr>
                <w:b/>
              </w:rPr>
              <w:t>Номер задания</w:t>
            </w:r>
          </w:p>
        </w:tc>
        <w:tc>
          <w:tcPr>
            <w:tcW w:w="1487" w:type="pct"/>
            <w:tcBorders>
              <w:top w:val="single" w:sz="4" w:space="0" w:color="auto"/>
            </w:tcBorders>
            <w:vAlign w:val="center"/>
          </w:tcPr>
          <w:p w14:paraId="00703752" w14:textId="77777777" w:rsidR="00176F81" w:rsidRPr="007171C2" w:rsidRDefault="00176F81" w:rsidP="004B42F6">
            <w:pPr>
              <w:jc w:val="center"/>
              <w:rPr>
                <w:b/>
              </w:rPr>
            </w:pPr>
            <w:r w:rsidRPr="007171C2">
              <w:rPr>
                <w:b/>
              </w:rPr>
              <w:t>Правильный ответ</w:t>
            </w:r>
          </w:p>
        </w:tc>
        <w:tc>
          <w:tcPr>
            <w:tcW w:w="2048" w:type="pct"/>
            <w:tcBorders>
              <w:top w:val="single" w:sz="4" w:space="0" w:color="auto"/>
            </w:tcBorders>
            <w:vAlign w:val="center"/>
          </w:tcPr>
          <w:p w14:paraId="6C0703A7" w14:textId="77777777" w:rsidR="00176F81" w:rsidRPr="007171C2" w:rsidRDefault="00176F81" w:rsidP="004B42F6">
            <w:pPr>
              <w:jc w:val="center"/>
              <w:rPr>
                <w:b/>
              </w:rPr>
            </w:pPr>
            <w:r w:rsidRPr="007171C2">
              <w:rPr>
                <w:b/>
              </w:rPr>
              <w:t>Содержание вопроса</w:t>
            </w:r>
          </w:p>
        </w:tc>
        <w:tc>
          <w:tcPr>
            <w:tcW w:w="301" w:type="pct"/>
            <w:tcBorders>
              <w:top w:val="single" w:sz="4" w:space="0" w:color="auto"/>
            </w:tcBorders>
            <w:vAlign w:val="center"/>
          </w:tcPr>
          <w:p w14:paraId="642406B7" w14:textId="77777777" w:rsidR="00176F81" w:rsidRPr="007171C2" w:rsidRDefault="00176F81" w:rsidP="004B42F6">
            <w:pPr>
              <w:jc w:val="center"/>
              <w:rPr>
                <w:b/>
              </w:rPr>
            </w:pPr>
            <w:proofErr w:type="gramStart"/>
            <w:r w:rsidRPr="007171C2">
              <w:rPr>
                <w:b/>
              </w:rPr>
              <w:t>Компе-</w:t>
            </w:r>
            <w:proofErr w:type="spellStart"/>
            <w:r w:rsidRPr="007171C2">
              <w:rPr>
                <w:b/>
              </w:rPr>
              <w:t>тенция</w:t>
            </w:r>
            <w:proofErr w:type="spellEnd"/>
            <w:proofErr w:type="gramEnd"/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14:paraId="5522992F" w14:textId="77777777" w:rsidR="00176F81" w:rsidRPr="007171C2" w:rsidRDefault="00176F81" w:rsidP="004B42F6">
            <w:pPr>
              <w:jc w:val="center"/>
              <w:rPr>
                <w:b/>
              </w:rPr>
            </w:pPr>
            <w:r w:rsidRPr="007171C2">
              <w:rPr>
                <w:b/>
              </w:rPr>
              <w:t>Код индикатора компетенции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14:paraId="2B5B7FD6" w14:textId="77777777" w:rsidR="00176F81" w:rsidRPr="007171C2" w:rsidRDefault="00176F81" w:rsidP="004B42F6">
            <w:pPr>
              <w:jc w:val="center"/>
              <w:rPr>
                <w:b/>
              </w:rPr>
            </w:pPr>
            <w:r w:rsidRPr="007171C2">
              <w:rPr>
                <w:b/>
              </w:rPr>
              <w:t>Время на задание</w:t>
            </w:r>
          </w:p>
        </w:tc>
      </w:tr>
      <w:bookmarkEnd w:id="0"/>
      <w:tr w:rsidR="007171C2" w:rsidRPr="007171C2" w14:paraId="2229C119" w14:textId="77777777" w:rsidTr="001F63B0">
        <w:tc>
          <w:tcPr>
            <w:tcW w:w="333" w:type="pct"/>
            <w:vAlign w:val="center"/>
          </w:tcPr>
          <w:p w14:paraId="78F9B4F6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5F9980D8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>База данных, в которой информация хранится в виде двумерных таблиц, связанных между собой</w:t>
            </w:r>
          </w:p>
          <w:p w14:paraId="1EA02D31" w14:textId="0E6690DA" w:rsidR="00DC406E" w:rsidRPr="007171C2" w:rsidRDefault="00DC406E" w:rsidP="00DC406E"/>
        </w:tc>
        <w:tc>
          <w:tcPr>
            <w:tcW w:w="2048" w:type="pct"/>
          </w:tcPr>
          <w:p w14:paraId="33710AC7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>Что такое реляционные базы данных:</w:t>
            </w:r>
          </w:p>
          <w:p w14:paraId="12B75507" w14:textId="77777777" w:rsidR="00DC406E" w:rsidRPr="007171C2" w:rsidRDefault="00DC406E" w:rsidP="00DC406E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База данных, в которой информация хранится в виде двумерных таблиц, связанных между собой</w:t>
            </w:r>
          </w:p>
          <w:p w14:paraId="1E45B421" w14:textId="77777777" w:rsidR="00DC406E" w:rsidRPr="007171C2" w:rsidRDefault="00DC406E" w:rsidP="00DC406E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База данных, в которой одна ни с чем не связанная таблица</w:t>
            </w:r>
          </w:p>
          <w:p w14:paraId="731C0D82" w14:textId="77777777" w:rsidR="00DC406E" w:rsidRPr="007171C2" w:rsidRDefault="00DC406E" w:rsidP="00DC406E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Любая база данных - реляционная</w:t>
            </w:r>
          </w:p>
          <w:p w14:paraId="28881A5C" w14:textId="163F24EC" w:rsidR="00DC406E" w:rsidRPr="007171C2" w:rsidRDefault="00DC406E" w:rsidP="00DC406E">
            <w:r w:rsidRPr="007171C2">
              <w:t>Совокупность данных, не связанных между собой</w:t>
            </w:r>
          </w:p>
        </w:tc>
        <w:tc>
          <w:tcPr>
            <w:tcW w:w="301" w:type="pct"/>
          </w:tcPr>
          <w:p w14:paraId="086804B5" w14:textId="305EDFDF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  <w:vAlign w:val="center"/>
          </w:tcPr>
          <w:p w14:paraId="19893998" w14:textId="33A0D629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  <w:vAlign w:val="center"/>
          </w:tcPr>
          <w:p w14:paraId="40734BA5" w14:textId="07E728AB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0FAB42D9" w14:textId="77777777" w:rsidTr="00C40990">
        <w:tc>
          <w:tcPr>
            <w:tcW w:w="333" w:type="pct"/>
            <w:vAlign w:val="center"/>
          </w:tcPr>
          <w:p w14:paraId="36E1B2DA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1EF0BDA1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7171C2">
              <w:rPr>
                <w:lang w:val="en-US"/>
              </w:rPr>
              <w:t>select * from Orders;</w:t>
            </w:r>
          </w:p>
          <w:p w14:paraId="390150E6" w14:textId="4B0AB6C0" w:rsidR="00DC406E" w:rsidRPr="007171C2" w:rsidRDefault="00DC406E" w:rsidP="00DC406E">
            <w:pPr>
              <w:rPr>
                <w:highlight w:val="yellow"/>
              </w:rPr>
            </w:pPr>
          </w:p>
        </w:tc>
        <w:tc>
          <w:tcPr>
            <w:tcW w:w="2048" w:type="pct"/>
          </w:tcPr>
          <w:p w14:paraId="0F782C68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 xml:space="preserve">Как выглядит запрос, для вывода ВСЕХ значений из таблицы </w:t>
            </w:r>
            <w:proofErr w:type="spellStart"/>
            <w:r w:rsidRPr="007171C2">
              <w:t>Orders</w:t>
            </w:r>
            <w:proofErr w:type="spellEnd"/>
            <w:r w:rsidRPr="007171C2">
              <w:t>:</w:t>
            </w:r>
          </w:p>
          <w:p w14:paraId="104C4DE1" w14:textId="77777777" w:rsidR="00DC406E" w:rsidRPr="007171C2" w:rsidRDefault="00DC406E" w:rsidP="00DC406E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7171C2">
              <w:t>select</w:t>
            </w:r>
            <w:proofErr w:type="spellEnd"/>
            <w:r w:rsidRPr="007171C2">
              <w:t xml:space="preserve"> ALL </w:t>
            </w:r>
            <w:proofErr w:type="spellStart"/>
            <w:r w:rsidRPr="007171C2">
              <w:t>from</w:t>
            </w:r>
            <w:proofErr w:type="spellEnd"/>
            <w:r w:rsidRPr="007171C2">
              <w:t xml:space="preserve"> </w:t>
            </w:r>
            <w:proofErr w:type="spellStart"/>
            <w:r w:rsidRPr="007171C2">
              <w:t>Orders</w:t>
            </w:r>
            <w:proofErr w:type="spellEnd"/>
            <w:r w:rsidRPr="007171C2">
              <w:t>;</w:t>
            </w:r>
          </w:p>
          <w:p w14:paraId="5A5457C6" w14:textId="77777777" w:rsidR="00DC406E" w:rsidRPr="007171C2" w:rsidRDefault="00DC406E" w:rsidP="00DC406E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r w:rsidRPr="007171C2">
              <w:rPr>
                <w:lang w:val="en-US"/>
              </w:rPr>
              <w:t>select % from Orders;</w:t>
            </w:r>
          </w:p>
          <w:p w14:paraId="70B8391E" w14:textId="77777777" w:rsidR="00DC406E" w:rsidRPr="007171C2" w:rsidRDefault="00DC406E" w:rsidP="00DC406E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r w:rsidRPr="007171C2">
              <w:rPr>
                <w:lang w:val="en-US"/>
              </w:rPr>
              <w:t>select * from Orders;</w:t>
            </w:r>
          </w:p>
          <w:p w14:paraId="2CB9E2BC" w14:textId="66742D35" w:rsidR="00DC406E" w:rsidRPr="007171C2" w:rsidRDefault="00DC406E" w:rsidP="00DC406E">
            <w:proofErr w:type="spellStart"/>
            <w:r w:rsidRPr="007171C2">
              <w:t>select</w:t>
            </w:r>
            <w:proofErr w:type="spellEnd"/>
            <w:r w:rsidRPr="007171C2">
              <w:t xml:space="preserve"> </w:t>
            </w:r>
            <w:proofErr w:type="gramStart"/>
            <w:r w:rsidRPr="007171C2">
              <w:t>*.</w:t>
            </w:r>
            <w:proofErr w:type="spellStart"/>
            <w:r w:rsidRPr="007171C2">
              <w:t>Orders</w:t>
            </w:r>
            <w:proofErr w:type="spellEnd"/>
            <w:proofErr w:type="gramEnd"/>
            <w:r w:rsidRPr="007171C2">
              <w:t xml:space="preserve"> </w:t>
            </w:r>
            <w:proofErr w:type="spellStart"/>
            <w:r w:rsidRPr="007171C2">
              <w:t>from</w:t>
            </w:r>
            <w:proofErr w:type="spellEnd"/>
            <w:r w:rsidRPr="007171C2">
              <w:t xml:space="preserve"> </w:t>
            </w:r>
            <w:proofErr w:type="spellStart"/>
            <w:r w:rsidRPr="007171C2">
              <w:t>Orders</w:t>
            </w:r>
            <w:proofErr w:type="spellEnd"/>
            <w:r w:rsidRPr="007171C2">
              <w:t>;</w:t>
            </w:r>
          </w:p>
        </w:tc>
        <w:tc>
          <w:tcPr>
            <w:tcW w:w="301" w:type="pct"/>
          </w:tcPr>
          <w:p w14:paraId="723C19B0" w14:textId="42BF2F33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06B27B83" w14:textId="21064F7A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ПК-3.2</w:t>
            </w:r>
          </w:p>
        </w:tc>
        <w:tc>
          <w:tcPr>
            <w:tcW w:w="343" w:type="pct"/>
          </w:tcPr>
          <w:p w14:paraId="08390CC3" w14:textId="3C796247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700D11F3" w14:textId="77777777" w:rsidTr="00C40990">
        <w:tc>
          <w:tcPr>
            <w:tcW w:w="333" w:type="pct"/>
            <w:vAlign w:val="center"/>
          </w:tcPr>
          <w:p w14:paraId="3830468A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14A79731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>Неотсортированные номера и даты всех заказов с именами заказчиков</w:t>
            </w:r>
          </w:p>
          <w:p w14:paraId="637EDC9F" w14:textId="2E5E8AF3" w:rsidR="00DC406E" w:rsidRPr="007171C2" w:rsidRDefault="00DC406E" w:rsidP="00DC406E"/>
        </w:tc>
        <w:tc>
          <w:tcPr>
            <w:tcW w:w="2048" w:type="pct"/>
          </w:tcPr>
          <w:p w14:paraId="11F72718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>Какие данные мы получим из этого запроса?</w:t>
            </w:r>
          </w:p>
          <w:p w14:paraId="51A37938" w14:textId="77777777" w:rsidR="00DC406E" w:rsidRPr="007171C2" w:rsidRDefault="00DC406E" w:rsidP="00DC406E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r w:rsidRPr="007171C2">
              <w:rPr>
                <w:lang w:val="en-US"/>
              </w:rPr>
              <w:t xml:space="preserve">select id, date, </w:t>
            </w:r>
            <w:proofErr w:type="spellStart"/>
            <w:r w:rsidRPr="007171C2">
              <w:rPr>
                <w:lang w:val="en-US"/>
              </w:rPr>
              <w:t>customer_name</w:t>
            </w:r>
            <w:proofErr w:type="spellEnd"/>
            <w:r w:rsidRPr="007171C2">
              <w:rPr>
                <w:lang w:val="en-US"/>
              </w:rPr>
              <w:t xml:space="preserve"> from Orders;</w:t>
            </w:r>
          </w:p>
          <w:p w14:paraId="076E2759" w14:textId="77777777" w:rsidR="00DC406E" w:rsidRPr="007171C2" w:rsidRDefault="00DC406E" w:rsidP="00DC406E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Неотсортированные номера и даты всех заказов с именами заказчиков</w:t>
            </w:r>
          </w:p>
          <w:p w14:paraId="27E8382E" w14:textId="77777777" w:rsidR="00DC406E" w:rsidRPr="007171C2" w:rsidRDefault="00DC406E" w:rsidP="00DC406E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Никакие, запрос составлен неверно</w:t>
            </w:r>
          </w:p>
          <w:p w14:paraId="12C0150E" w14:textId="77777777" w:rsidR="00DC406E" w:rsidRPr="007171C2" w:rsidRDefault="00DC406E" w:rsidP="00DC406E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Номера и даты всех заказов с именами заказчиков, отсортированные по первой колонке</w:t>
            </w:r>
          </w:p>
          <w:p w14:paraId="2BC5A347" w14:textId="6DF4737B" w:rsidR="00DC406E" w:rsidRPr="007171C2" w:rsidRDefault="00DC406E" w:rsidP="00DC406E">
            <w:r w:rsidRPr="007171C2">
              <w:t xml:space="preserve">Номера и даты всех заказов с именами заказчиков, отсортированные по всем колонкам, содержащим слово </w:t>
            </w:r>
            <w:proofErr w:type="spellStart"/>
            <w:r w:rsidRPr="007171C2">
              <w:t>Order</w:t>
            </w:r>
            <w:proofErr w:type="spellEnd"/>
          </w:p>
        </w:tc>
        <w:tc>
          <w:tcPr>
            <w:tcW w:w="301" w:type="pct"/>
          </w:tcPr>
          <w:p w14:paraId="5815B455" w14:textId="3B82926A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53B3FD0A" w14:textId="17F8D5D4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ПК-3.3</w:t>
            </w:r>
          </w:p>
        </w:tc>
        <w:tc>
          <w:tcPr>
            <w:tcW w:w="343" w:type="pct"/>
          </w:tcPr>
          <w:p w14:paraId="3AFF5282" w14:textId="17BC0235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2B4A9FDB" w14:textId="77777777" w:rsidTr="00C40990">
        <w:tc>
          <w:tcPr>
            <w:tcW w:w="333" w:type="pct"/>
            <w:vAlign w:val="center"/>
          </w:tcPr>
          <w:p w14:paraId="4076977B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7C5FF423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7171C2">
              <w:t>Mike</w:t>
            </w:r>
            <w:proofErr w:type="spellEnd"/>
            <w:r w:rsidRPr="007171C2">
              <w:t xml:space="preserve"> необходимо записать в кавычках '</w:t>
            </w:r>
            <w:proofErr w:type="spellStart"/>
            <w:r w:rsidRPr="007171C2">
              <w:t>Mike</w:t>
            </w:r>
            <w:proofErr w:type="spellEnd"/>
            <w:r w:rsidRPr="007171C2">
              <w:t>'</w:t>
            </w:r>
          </w:p>
          <w:p w14:paraId="209E1B6F" w14:textId="4E390484" w:rsidR="00DC406E" w:rsidRPr="007171C2" w:rsidRDefault="00DC406E" w:rsidP="00DC406E"/>
        </w:tc>
        <w:tc>
          <w:tcPr>
            <w:tcW w:w="2048" w:type="pct"/>
          </w:tcPr>
          <w:p w14:paraId="55FF14C4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7171C2">
              <w:t>Есть</w:t>
            </w:r>
            <w:r w:rsidRPr="007171C2">
              <w:rPr>
                <w:lang w:val="en-US"/>
              </w:rPr>
              <w:t xml:space="preserve"> </w:t>
            </w:r>
            <w:r w:rsidRPr="007171C2">
              <w:t>ли</w:t>
            </w:r>
            <w:r w:rsidRPr="007171C2">
              <w:rPr>
                <w:lang w:val="en-US"/>
              </w:rPr>
              <w:t xml:space="preserve"> </w:t>
            </w:r>
            <w:r w:rsidRPr="007171C2">
              <w:t>ошибка</w:t>
            </w:r>
            <w:r w:rsidRPr="007171C2">
              <w:rPr>
                <w:lang w:val="en-US"/>
              </w:rPr>
              <w:t xml:space="preserve"> </w:t>
            </w:r>
            <w:r w:rsidRPr="007171C2">
              <w:t>в</w:t>
            </w:r>
            <w:r w:rsidRPr="007171C2">
              <w:rPr>
                <w:lang w:val="en-US"/>
              </w:rPr>
              <w:t xml:space="preserve"> </w:t>
            </w:r>
            <w:r w:rsidRPr="007171C2">
              <w:t>запросе</w:t>
            </w:r>
            <w:r w:rsidRPr="007171C2">
              <w:rPr>
                <w:lang w:val="en-US"/>
              </w:rPr>
              <w:t xml:space="preserve">? select id, date, </w:t>
            </w:r>
            <w:proofErr w:type="spellStart"/>
            <w:r w:rsidRPr="007171C2">
              <w:rPr>
                <w:lang w:val="en-US"/>
              </w:rPr>
              <w:t>customer_name</w:t>
            </w:r>
            <w:proofErr w:type="spellEnd"/>
            <w:r w:rsidRPr="007171C2">
              <w:rPr>
                <w:lang w:val="en-US"/>
              </w:rPr>
              <w:t xml:space="preserve"> from Orders where </w:t>
            </w:r>
            <w:proofErr w:type="spellStart"/>
            <w:r w:rsidRPr="007171C2">
              <w:rPr>
                <w:lang w:val="en-US"/>
              </w:rPr>
              <w:t>customer_name</w:t>
            </w:r>
            <w:proofErr w:type="spellEnd"/>
            <w:r w:rsidRPr="007171C2">
              <w:rPr>
                <w:lang w:val="en-US"/>
              </w:rPr>
              <w:t xml:space="preserve"> = Mike;</w:t>
            </w:r>
          </w:p>
          <w:p w14:paraId="35CC9060" w14:textId="77777777" w:rsidR="00DC406E" w:rsidRPr="007171C2" w:rsidRDefault="00DC406E" w:rsidP="00DC406E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Запрос составлен правильно</w:t>
            </w:r>
          </w:p>
          <w:p w14:paraId="03CB7F4E" w14:textId="77777777" w:rsidR="00DC406E" w:rsidRPr="007171C2" w:rsidRDefault="00DC406E" w:rsidP="00DC406E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7171C2">
              <w:t>Mike</w:t>
            </w:r>
            <w:proofErr w:type="spellEnd"/>
            <w:r w:rsidRPr="007171C2">
              <w:t xml:space="preserve"> необходимо записать в кавычках '</w:t>
            </w:r>
            <w:proofErr w:type="spellStart"/>
            <w:r w:rsidRPr="007171C2">
              <w:t>Mike</w:t>
            </w:r>
            <w:proofErr w:type="spellEnd"/>
            <w:r w:rsidRPr="007171C2">
              <w:t>'</w:t>
            </w:r>
          </w:p>
          <w:p w14:paraId="30DF914E" w14:textId="77777777" w:rsidR="00DC406E" w:rsidRPr="007171C2" w:rsidRDefault="00DC406E" w:rsidP="00DC406E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Нужно убрать лишние поля из запроса</w:t>
            </w:r>
          </w:p>
          <w:p w14:paraId="4B7DB2E5" w14:textId="0BD61922" w:rsidR="00DC406E" w:rsidRPr="007171C2" w:rsidRDefault="00DC406E" w:rsidP="00DC406E">
            <w:r w:rsidRPr="007171C2">
              <w:t xml:space="preserve">Строчку с </w:t>
            </w:r>
            <w:proofErr w:type="spellStart"/>
            <w:r w:rsidRPr="007171C2">
              <w:t>where</w:t>
            </w:r>
            <w:proofErr w:type="spellEnd"/>
            <w:r w:rsidRPr="007171C2">
              <w:t xml:space="preserve"> поменять местами с </w:t>
            </w:r>
            <w:proofErr w:type="spellStart"/>
            <w:r w:rsidRPr="007171C2">
              <w:t>from</w:t>
            </w:r>
            <w:proofErr w:type="spellEnd"/>
          </w:p>
        </w:tc>
        <w:tc>
          <w:tcPr>
            <w:tcW w:w="301" w:type="pct"/>
          </w:tcPr>
          <w:p w14:paraId="3044C765" w14:textId="1B37D303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59A23D1D" w14:textId="06EE25FE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ПК-3.3</w:t>
            </w:r>
          </w:p>
        </w:tc>
        <w:tc>
          <w:tcPr>
            <w:tcW w:w="343" w:type="pct"/>
          </w:tcPr>
          <w:p w14:paraId="400F700E" w14:textId="22AD5883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58A60BF1" w14:textId="77777777" w:rsidTr="00C40990">
        <w:tc>
          <w:tcPr>
            <w:tcW w:w="333" w:type="pct"/>
            <w:vAlign w:val="center"/>
          </w:tcPr>
          <w:p w14:paraId="68E35512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0825CB8B" w14:textId="77777777" w:rsidR="00DC406E" w:rsidRPr="007171C2" w:rsidRDefault="00DC406E" w:rsidP="00DC406E">
            <w:pPr>
              <w:shd w:val="clear" w:color="auto" w:fill="F8F8F8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>Все данные по заказам, совершенным за 2017 год</w:t>
            </w:r>
          </w:p>
          <w:p w14:paraId="74437C70" w14:textId="51109950" w:rsidR="00DC406E" w:rsidRPr="007171C2" w:rsidRDefault="00DC406E" w:rsidP="00DC406E"/>
        </w:tc>
        <w:tc>
          <w:tcPr>
            <w:tcW w:w="2048" w:type="pct"/>
            <w:shd w:val="clear" w:color="auto" w:fill="FFFFFF" w:themeFill="background1"/>
          </w:tcPr>
          <w:p w14:paraId="2F8EDEE1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7171C2">
              <w:t>Что</w:t>
            </w:r>
            <w:r w:rsidRPr="007171C2">
              <w:rPr>
                <w:lang w:val="en-US"/>
              </w:rPr>
              <w:t xml:space="preserve"> </w:t>
            </w:r>
            <w:r w:rsidRPr="007171C2">
              <w:t>покажет</w:t>
            </w:r>
            <w:r w:rsidRPr="007171C2">
              <w:rPr>
                <w:lang w:val="en-US"/>
              </w:rPr>
              <w:t xml:space="preserve"> </w:t>
            </w:r>
            <w:r w:rsidRPr="007171C2">
              <w:t>следующий</w:t>
            </w:r>
            <w:r w:rsidRPr="007171C2">
              <w:rPr>
                <w:lang w:val="en-US"/>
              </w:rPr>
              <w:t xml:space="preserve"> </w:t>
            </w:r>
            <w:r w:rsidRPr="007171C2">
              <w:t>запрос</w:t>
            </w:r>
            <w:r w:rsidRPr="007171C2">
              <w:rPr>
                <w:lang w:val="en-US"/>
              </w:rPr>
              <w:t>: select * from Orders where date between '2017-01-01' and '2017-12-31'</w:t>
            </w:r>
          </w:p>
          <w:p w14:paraId="17093A0E" w14:textId="77777777" w:rsidR="00DC406E" w:rsidRPr="007171C2" w:rsidRDefault="00DC406E" w:rsidP="00DC406E">
            <w:pPr>
              <w:pStyle w:val="a3"/>
              <w:numPr>
                <w:ilvl w:val="0"/>
                <w:numId w:val="10"/>
              </w:numPr>
              <w:shd w:val="clear" w:color="auto" w:fill="F8F8F8"/>
              <w:ind w:left="0" w:firstLine="0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>Все данные по заказам, совершенным за 2017 год, за исключением 01 января 2017 года</w:t>
            </w:r>
          </w:p>
          <w:p w14:paraId="5804D62B" w14:textId="77777777" w:rsidR="00DC406E" w:rsidRPr="007171C2" w:rsidRDefault="00DC406E" w:rsidP="00DC406E">
            <w:pPr>
              <w:pStyle w:val="a3"/>
              <w:numPr>
                <w:ilvl w:val="0"/>
                <w:numId w:val="10"/>
              </w:numPr>
              <w:shd w:val="clear" w:color="auto" w:fill="F8F8F8"/>
              <w:ind w:left="0" w:firstLine="0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>Все данные по заказам, совершенным за 2017 год, за исключением 31 декабря 2017 года</w:t>
            </w:r>
          </w:p>
          <w:p w14:paraId="4C991A78" w14:textId="77777777" w:rsidR="00DC406E" w:rsidRPr="007171C2" w:rsidRDefault="00DC406E" w:rsidP="00DC406E">
            <w:pPr>
              <w:pStyle w:val="a3"/>
              <w:numPr>
                <w:ilvl w:val="0"/>
                <w:numId w:val="10"/>
              </w:numPr>
              <w:shd w:val="clear" w:color="auto" w:fill="F8F8F8"/>
              <w:ind w:left="0" w:firstLine="0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>Все данные по заказам, совершенным за 2017 год</w:t>
            </w:r>
          </w:p>
          <w:p w14:paraId="2899482F" w14:textId="77777777" w:rsidR="00DC406E" w:rsidRPr="007171C2" w:rsidRDefault="00DC406E" w:rsidP="00DC406E">
            <w:pPr>
              <w:pStyle w:val="a3"/>
              <w:numPr>
                <w:ilvl w:val="0"/>
                <w:numId w:val="10"/>
              </w:numPr>
              <w:shd w:val="clear" w:color="auto" w:fill="F8F8F8"/>
              <w:ind w:left="0" w:firstLine="0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>Ничего, запрос составлен неверно</w:t>
            </w:r>
          </w:p>
          <w:p w14:paraId="5C09B9EA" w14:textId="2A170B13" w:rsidR="00DC406E" w:rsidRPr="007171C2" w:rsidRDefault="00DC406E" w:rsidP="00DC406E"/>
        </w:tc>
        <w:tc>
          <w:tcPr>
            <w:tcW w:w="301" w:type="pct"/>
          </w:tcPr>
          <w:p w14:paraId="7C2E2F21" w14:textId="47A6E026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12D2FF20" w14:textId="628ADEE9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ПК-3.3</w:t>
            </w:r>
          </w:p>
        </w:tc>
        <w:tc>
          <w:tcPr>
            <w:tcW w:w="343" w:type="pct"/>
          </w:tcPr>
          <w:p w14:paraId="43922519" w14:textId="6F296856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09460EB1" w14:textId="77777777" w:rsidTr="00C40990">
        <w:tc>
          <w:tcPr>
            <w:tcW w:w="333" w:type="pct"/>
            <w:vAlign w:val="center"/>
          </w:tcPr>
          <w:p w14:paraId="752510E9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2A06BE38" w14:textId="2CFE4B78" w:rsidR="00DC406E" w:rsidRPr="007171C2" w:rsidRDefault="00DC406E" w:rsidP="00DC406E">
            <w:r w:rsidRPr="007171C2">
              <w:rPr>
                <w:sz w:val="24"/>
                <w:szCs w:val="24"/>
              </w:rPr>
              <w:t>Сравнение с NULL можно проводить только с оператором IS</w:t>
            </w:r>
          </w:p>
        </w:tc>
        <w:tc>
          <w:tcPr>
            <w:tcW w:w="2048" w:type="pct"/>
          </w:tcPr>
          <w:p w14:paraId="1B72FDB5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7171C2">
              <w:t>Что</w:t>
            </w:r>
            <w:r w:rsidRPr="007171C2">
              <w:rPr>
                <w:lang w:val="en-US"/>
              </w:rPr>
              <w:t xml:space="preserve"> </w:t>
            </w:r>
            <w:r w:rsidRPr="007171C2">
              <w:t>не</w:t>
            </w:r>
            <w:r w:rsidRPr="007171C2">
              <w:rPr>
                <w:lang w:val="en-US"/>
              </w:rPr>
              <w:t xml:space="preserve"> </w:t>
            </w:r>
            <w:r w:rsidRPr="007171C2">
              <w:t>так</w:t>
            </w:r>
            <w:r w:rsidRPr="007171C2">
              <w:rPr>
                <w:lang w:val="en-US"/>
              </w:rPr>
              <w:t xml:space="preserve"> </w:t>
            </w:r>
            <w:r w:rsidRPr="007171C2">
              <w:t>с</w:t>
            </w:r>
            <w:r w:rsidRPr="007171C2">
              <w:rPr>
                <w:lang w:val="en-US"/>
              </w:rPr>
              <w:t xml:space="preserve"> </w:t>
            </w:r>
            <w:r w:rsidRPr="007171C2">
              <w:t>этим</w:t>
            </w:r>
            <w:r w:rsidRPr="007171C2">
              <w:rPr>
                <w:lang w:val="en-US"/>
              </w:rPr>
              <w:t xml:space="preserve"> </w:t>
            </w:r>
            <w:r w:rsidRPr="007171C2">
              <w:t>запросом</w:t>
            </w:r>
            <w:r w:rsidRPr="007171C2">
              <w:rPr>
                <w:lang w:val="en-US"/>
              </w:rPr>
              <w:t xml:space="preserve">select id, date from Orders where </w:t>
            </w:r>
            <w:proofErr w:type="spellStart"/>
            <w:r w:rsidRPr="007171C2">
              <w:rPr>
                <w:lang w:val="en-US"/>
              </w:rPr>
              <w:t>seller_id</w:t>
            </w:r>
            <w:proofErr w:type="spellEnd"/>
            <w:r w:rsidRPr="007171C2">
              <w:rPr>
                <w:lang w:val="en-US"/>
              </w:rPr>
              <w:t xml:space="preserve"> = NULL;</w:t>
            </w:r>
          </w:p>
          <w:p w14:paraId="257BB8EF" w14:textId="77777777" w:rsidR="00DC406E" w:rsidRPr="007171C2" w:rsidRDefault="00DC406E" w:rsidP="00DC406E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bdr w:val="none" w:sz="0" w:space="0" w:color="auto" w:frame="1"/>
              </w:rPr>
            </w:pPr>
            <w:r w:rsidRPr="007171C2">
              <w:rPr>
                <w:bdr w:val="none" w:sz="0" w:space="0" w:color="auto" w:frame="1"/>
              </w:rPr>
              <w:t>Все верно, запрос покажет все заказы, продавцы которых не проставлены</w:t>
            </w:r>
          </w:p>
          <w:p w14:paraId="16727ACC" w14:textId="77777777" w:rsidR="00DC406E" w:rsidRPr="007171C2" w:rsidRDefault="00DC406E" w:rsidP="00DC406E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rPr>
                <w:bdr w:val="none" w:sz="0" w:space="0" w:color="auto" w:frame="1"/>
              </w:rPr>
              <w:t>NULL нужно взять в кавычки</w:t>
            </w:r>
          </w:p>
          <w:p w14:paraId="40DDB302" w14:textId="77777777" w:rsidR="00DC406E" w:rsidRPr="007171C2" w:rsidRDefault="00DC406E" w:rsidP="00DC406E">
            <w:pPr>
              <w:pStyle w:val="a3"/>
              <w:numPr>
                <w:ilvl w:val="0"/>
                <w:numId w:val="11"/>
              </w:numPr>
              <w:shd w:val="clear" w:color="auto" w:fill="F8F8F8"/>
              <w:ind w:left="0" w:firstLine="0"/>
              <w:rPr>
                <w:sz w:val="24"/>
                <w:szCs w:val="24"/>
                <w:bdr w:val="none" w:sz="0" w:space="0" w:color="auto" w:frame="1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>Сравнение с NULL можно проводить только с оператором IS</w:t>
            </w:r>
          </w:p>
          <w:p w14:paraId="5FBC42AF" w14:textId="142937D5" w:rsidR="00DC406E" w:rsidRPr="007171C2" w:rsidRDefault="00DC406E" w:rsidP="00DC406E">
            <w:r w:rsidRPr="007171C2">
              <w:rPr>
                <w:sz w:val="24"/>
                <w:szCs w:val="24"/>
                <w:bdr w:val="none" w:sz="0" w:space="0" w:color="auto" w:frame="1"/>
              </w:rPr>
              <w:t>Сравнение с NULL можно проводить только с оператором ON</w:t>
            </w:r>
          </w:p>
        </w:tc>
        <w:tc>
          <w:tcPr>
            <w:tcW w:w="301" w:type="pct"/>
          </w:tcPr>
          <w:p w14:paraId="54571355" w14:textId="67F1E546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2B8D82F7" w14:textId="1E9EADC0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ПК-3.2</w:t>
            </w:r>
          </w:p>
        </w:tc>
        <w:tc>
          <w:tcPr>
            <w:tcW w:w="343" w:type="pct"/>
          </w:tcPr>
          <w:p w14:paraId="6EE60476" w14:textId="2294A7C6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782F7598" w14:textId="77777777" w:rsidTr="00C40990">
        <w:tc>
          <w:tcPr>
            <w:tcW w:w="333" w:type="pct"/>
            <w:vAlign w:val="center"/>
          </w:tcPr>
          <w:p w14:paraId="5FAE5E76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66F380E5" w14:textId="32A2085F" w:rsidR="00DC406E" w:rsidRPr="007171C2" w:rsidRDefault="00DC406E" w:rsidP="00DC406E">
            <w:r w:rsidRPr="007171C2">
              <w:rPr>
                <w:sz w:val="24"/>
                <w:szCs w:val="24"/>
              </w:rPr>
              <w:t>Сначала выполняется AND, а затем OR</w:t>
            </w:r>
          </w:p>
        </w:tc>
        <w:tc>
          <w:tcPr>
            <w:tcW w:w="2048" w:type="pct"/>
          </w:tcPr>
          <w:p w14:paraId="0C4FB3A2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>Порядок выполнения операторов AND и OR следующий:</w:t>
            </w:r>
          </w:p>
          <w:p w14:paraId="68AB0BBD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>Сначала выполняется AND, а затем OR</w:t>
            </w:r>
          </w:p>
          <w:p w14:paraId="04EE5337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>Сначала выполняется OR, а затем AND</w:t>
            </w:r>
          </w:p>
          <w:p w14:paraId="45FB1AA1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>Порядок выполнения операторов AND и OR зависит от того, какой операторов стоит первым</w:t>
            </w:r>
          </w:p>
          <w:p w14:paraId="26A4D06C" w14:textId="4D396E6D" w:rsidR="00DC406E" w:rsidRPr="007171C2" w:rsidRDefault="00DC406E" w:rsidP="00DC406E">
            <w:r w:rsidRPr="007171C2">
              <w:t>Операторы AND и OR выполняются одновременно</w:t>
            </w:r>
          </w:p>
        </w:tc>
        <w:tc>
          <w:tcPr>
            <w:tcW w:w="301" w:type="pct"/>
          </w:tcPr>
          <w:p w14:paraId="1BDC830C" w14:textId="45F5959B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025B27F1" w14:textId="653EC723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ПК-3.2</w:t>
            </w:r>
          </w:p>
        </w:tc>
        <w:tc>
          <w:tcPr>
            <w:tcW w:w="343" w:type="pct"/>
          </w:tcPr>
          <w:p w14:paraId="7E17F56E" w14:textId="3BF52C93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4684233E" w14:textId="77777777" w:rsidTr="00C40990">
        <w:tc>
          <w:tcPr>
            <w:tcW w:w="333" w:type="pct"/>
            <w:vAlign w:val="center"/>
          </w:tcPr>
          <w:p w14:paraId="4393B08F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13E9291B" w14:textId="0D27ECD2" w:rsidR="00DC406E" w:rsidRPr="007171C2" w:rsidRDefault="00DC406E" w:rsidP="00DC406E">
            <w:r w:rsidRPr="007171C2">
              <w:rPr>
                <w:sz w:val="24"/>
                <w:szCs w:val="24"/>
              </w:rPr>
              <w:t>Ничего, запрос составлен неверно, ORDER BY всегда ставится в конце запроса</w:t>
            </w:r>
          </w:p>
        </w:tc>
        <w:tc>
          <w:tcPr>
            <w:tcW w:w="2048" w:type="pct"/>
          </w:tcPr>
          <w:p w14:paraId="2F4E2091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7171C2">
              <w:t>Что</w:t>
            </w:r>
            <w:r w:rsidRPr="007171C2">
              <w:rPr>
                <w:lang w:val="en-US"/>
              </w:rPr>
              <w:t xml:space="preserve"> </w:t>
            </w:r>
            <w:r w:rsidRPr="007171C2">
              <w:t>покажет</w:t>
            </w:r>
            <w:r w:rsidRPr="007171C2">
              <w:rPr>
                <w:lang w:val="en-US"/>
              </w:rPr>
              <w:t xml:space="preserve"> </w:t>
            </w:r>
            <w:r w:rsidRPr="007171C2">
              <w:t>следующий</w:t>
            </w:r>
            <w:r w:rsidRPr="007171C2">
              <w:rPr>
                <w:lang w:val="en-US"/>
              </w:rPr>
              <w:t xml:space="preserve"> </w:t>
            </w:r>
            <w:r w:rsidRPr="007171C2">
              <w:t>запрос</w:t>
            </w:r>
            <w:r w:rsidRPr="007171C2">
              <w:rPr>
                <w:lang w:val="en-US"/>
              </w:rPr>
              <w:t xml:space="preserve">: select DISTINCT </w:t>
            </w:r>
            <w:proofErr w:type="spellStart"/>
            <w:r w:rsidRPr="007171C2">
              <w:rPr>
                <w:lang w:val="en-US"/>
              </w:rPr>
              <w:t>seller_id</w:t>
            </w:r>
            <w:proofErr w:type="spellEnd"/>
            <w:r w:rsidRPr="007171C2">
              <w:rPr>
                <w:lang w:val="en-US"/>
              </w:rPr>
              <w:t xml:space="preserve"> order by </w:t>
            </w:r>
            <w:proofErr w:type="spellStart"/>
            <w:r w:rsidRPr="007171C2">
              <w:rPr>
                <w:lang w:val="en-US"/>
              </w:rPr>
              <w:t>seller_id</w:t>
            </w:r>
            <w:proofErr w:type="spellEnd"/>
            <w:r w:rsidRPr="007171C2">
              <w:rPr>
                <w:lang w:val="en-US"/>
              </w:rPr>
              <w:t xml:space="preserve"> from Orders;</w:t>
            </w:r>
          </w:p>
          <w:p w14:paraId="634433C4" w14:textId="77777777" w:rsidR="00DC406E" w:rsidRPr="007171C2" w:rsidRDefault="00DC406E" w:rsidP="00DC406E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 xml:space="preserve">Уникальные </w:t>
            </w:r>
            <w:r w:rsidRPr="007171C2">
              <w:rPr>
                <w:lang w:val="en-US"/>
              </w:rPr>
              <w:t>ID</w:t>
            </w:r>
            <w:r w:rsidRPr="007171C2">
              <w:t xml:space="preserve"> продавцов, отсортированные по возрастанию</w:t>
            </w:r>
          </w:p>
          <w:p w14:paraId="4A82BEEB" w14:textId="77777777" w:rsidR="00DC406E" w:rsidRPr="007171C2" w:rsidRDefault="00DC406E" w:rsidP="00DC406E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 xml:space="preserve">Уникальные </w:t>
            </w:r>
            <w:r w:rsidRPr="007171C2">
              <w:rPr>
                <w:lang w:val="en-US"/>
              </w:rPr>
              <w:t>ID</w:t>
            </w:r>
            <w:r w:rsidRPr="007171C2">
              <w:t xml:space="preserve"> продавцов, отсортированные по убыванию</w:t>
            </w:r>
          </w:p>
          <w:p w14:paraId="14E3199C" w14:textId="77777777" w:rsidR="00DC406E" w:rsidRPr="007171C2" w:rsidRDefault="00DC406E" w:rsidP="00DC406E">
            <w:pPr>
              <w:pStyle w:val="a7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lastRenderedPageBreak/>
              <w:t xml:space="preserve">Ничего, запрос составлен неверно, </w:t>
            </w:r>
            <w:r w:rsidRPr="007171C2">
              <w:rPr>
                <w:lang w:val="en-US"/>
              </w:rPr>
              <w:t>ORDER</w:t>
            </w:r>
            <w:r w:rsidRPr="007171C2">
              <w:t xml:space="preserve"> </w:t>
            </w:r>
            <w:r w:rsidRPr="007171C2">
              <w:rPr>
                <w:lang w:val="en-US"/>
              </w:rPr>
              <w:t>BY</w:t>
            </w:r>
            <w:r w:rsidRPr="007171C2">
              <w:t xml:space="preserve"> всегда ставится в конце запроса</w:t>
            </w:r>
          </w:p>
          <w:p w14:paraId="72DAAB66" w14:textId="675A4026" w:rsidR="00DC406E" w:rsidRPr="007171C2" w:rsidRDefault="00DC406E" w:rsidP="00DC406E">
            <w:r w:rsidRPr="007171C2">
              <w:t xml:space="preserve">Неотсортированные никак уникальные </w:t>
            </w:r>
            <w:r w:rsidRPr="007171C2">
              <w:rPr>
                <w:lang w:val="en-US"/>
              </w:rPr>
              <w:t>ID</w:t>
            </w:r>
            <w:r w:rsidRPr="007171C2">
              <w:t xml:space="preserve"> продавцов</w:t>
            </w:r>
          </w:p>
        </w:tc>
        <w:tc>
          <w:tcPr>
            <w:tcW w:w="301" w:type="pct"/>
          </w:tcPr>
          <w:p w14:paraId="49EE69E8" w14:textId="797939B7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lastRenderedPageBreak/>
              <w:t>ПК-3</w:t>
            </w:r>
          </w:p>
        </w:tc>
        <w:tc>
          <w:tcPr>
            <w:tcW w:w="488" w:type="pct"/>
          </w:tcPr>
          <w:p w14:paraId="5A61BAE0" w14:textId="730F3283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ПК-3.2</w:t>
            </w:r>
          </w:p>
        </w:tc>
        <w:tc>
          <w:tcPr>
            <w:tcW w:w="343" w:type="pct"/>
          </w:tcPr>
          <w:p w14:paraId="724B1C28" w14:textId="47BBCE7B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3908CB48" w14:textId="77777777" w:rsidTr="00C40990">
        <w:tc>
          <w:tcPr>
            <w:tcW w:w="333" w:type="pct"/>
            <w:vAlign w:val="center"/>
          </w:tcPr>
          <w:p w14:paraId="0EECE6AD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4FB4F2A1" w14:textId="77777777" w:rsidR="00DC406E" w:rsidRPr="007171C2" w:rsidRDefault="00DC406E" w:rsidP="00DC406E">
            <w:pPr>
              <w:shd w:val="clear" w:color="auto" w:fill="F8F8F8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 xml:space="preserve">найдет все имена, которые начинаются на </w:t>
            </w:r>
            <w:proofErr w:type="spellStart"/>
            <w:r w:rsidRPr="007171C2">
              <w:rPr>
                <w:sz w:val="24"/>
                <w:szCs w:val="24"/>
                <w:bdr w:val="none" w:sz="0" w:space="0" w:color="auto" w:frame="1"/>
              </w:rPr>
              <w:t>mik</w:t>
            </w:r>
            <w:proofErr w:type="spellEnd"/>
            <w:r w:rsidRPr="007171C2">
              <w:rPr>
                <w:sz w:val="24"/>
                <w:szCs w:val="24"/>
                <w:bdr w:val="none" w:sz="0" w:space="0" w:color="auto" w:frame="1"/>
              </w:rPr>
              <w:t xml:space="preserve"> и состоят из 4 символов</w:t>
            </w:r>
          </w:p>
          <w:p w14:paraId="315A2DCD" w14:textId="77777777" w:rsidR="00DC406E" w:rsidRPr="007171C2" w:rsidRDefault="00DC406E" w:rsidP="00DC406E"/>
        </w:tc>
        <w:tc>
          <w:tcPr>
            <w:tcW w:w="2048" w:type="pct"/>
          </w:tcPr>
          <w:p w14:paraId="0C5BE0C7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7171C2">
              <w:t>Что</w:t>
            </w:r>
            <w:r w:rsidRPr="007171C2">
              <w:rPr>
                <w:lang w:val="en-US"/>
              </w:rPr>
              <w:t xml:space="preserve"> </w:t>
            </w:r>
            <w:r w:rsidRPr="007171C2">
              <w:t>делает</w:t>
            </w:r>
            <w:r w:rsidRPr="007171C2">
              <w:rPr>
                <w:lang w:val="en-US"/>
              </w:rPr>
              <w:t xml:space="preserve"> </w:t>
            </w:r>
            <w:r w:rsidRPr="007171C2">
              <w:t>спецсимвол</w:t>
            </w:r>
            <w:r w:rsidRPr="007171C2">
              <w:rPr>
                <w:lang w:val="en-US"/>
              </w:rPr>
              <w:t xml:space="preserve"> '_' </w:t>
            </w:r>
            <w:r w:rsidRPr="007171C2">
              <w:t>в</w:t>
            </w:r>
            <w:r w:rsidRPr="007171C2">
              <w:rPr>
                <w:lang w:val="en-US"/>
              </w:rPr>
              <w:t xml:space="preserve"> </w:t>
            </w:r>
            <w:r w:rsidRPr="007171C2">
              <w:t>паре</w:t>
            </w:r>
            <w:r w:rsidRPr="007171C2">
              <w:rPr>
                <w:lang w:val="en-US"/>
              </w:rPr>
              <w:t xml:space="preserve"> </w:t>
            </w:r>
            <w:r w:rsidRPr="007171C2">
              <w:t>с</w:t>
            </w:r>
            <w:r w:rsidRPr="007171C2">
              <w:rPr>
                <w:lang w:val="en-US"/>
              </w:rPr>
              <w:t xml:space="preserve"> </w:t>
            </w:r>
            <w:r w:rsidRPr="007171C2">
              <w:t>оператором</w:t>
            </w:r>
            <w:r w:rsidRPr="007171C2">
              <w:rPr>
                <w:lang w:val="en-US"/>
              </w:rPr>
              <w:t xml:space="preserve"> LIKE: select * from Orders where </w:t>
            </w:r>
            <w:proofErr w:type="spellStart"/>
            <w:r w:rsidRPr="007171C2">
              <w:rPr>
                <w:lang w:val="en-US"/>
              </w:rPr>
              <w:t>customer_name</w:t>
            </w:r>
            <w:proofErr w:type="spellEnd"/>
            <w:r w:rsidRPr="007171C2">
              <w:rPr>
                <w:lang w:val="en-US"/>
              </w:rPr>
              <w:t xml:space="preserve"> like '</w:t>
            </w:r>
            <w:proofErr w:type="spellStart"/>
            <w:r w:rsidRPr="007171C2">
              <w:rPr>
                <w:lang w:val="en-US"/>
              </w:rPr>
              <w:t>mik</w:t>
            </w:r>
            <w:proofErr w:type="spellEnd"/>
            <w:r w:rsidRPr="007171C2">
              <w:rPr>
                <w:lang w:val="en-US"/>
              </w:rPr>
              <w:t>_';</w:t>
            </w:r>
          </w:p>
          <w:p w14:paraId="3BCAE625" w14:textId="77777777" w:rsidR="00DC406E" w:rsidRPr="007171C2" w:rsidRDefault="00DC406E" w:rsidP="00DC406E">
            <w:pPr>
              <w:pStyle w:val="a3"/>
              <w:numPr>
                <w:ilvl w:val="0"/>
                <w:numId w:val="13"/>
              </w:numPr>
              <w:shd w:val="clear" w:color="auto" w:fill="F8F8F8"/>
              <w:ind w:left="0" w:firstLine="0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 xml:space="preserve">найдет все имена, которые начинаются на </w:t>
            </w:r>
            <w:proofErr w:type="spellStart"/>
            <w:r w:rsidRPr="007171C2">
              <w:rPr>
                <w:sz w:val="24"/>
                <w:szCs w:val="24"/>
                <w:bdr w:val="none" w:sz="0" w:space="0" w:color="auto" w:frame="1"/>
              </w:rPr>
              <w:t>mik</w:t>
            </w:r>
            <w:proofErr w:type="spellEnd"/>
            <w:r w:rsidRPr="007171C2">
              <w:rPr>
                <w:sz w:val="24"/>
                <w:szCs w:val="24"/>
                <w:bdr w:val="none" w:sz="0" w:space="0" w:color="auto" w:frame="1"/>
              </w:rPr>
              <w:t xml:space="preserve"> и состоят из 4 символов</w:t>
            </w:r>
          </w:p>
          <w:p w14:paraId="71EBE797" w14:textId="77777777" w:rsidR="00DC406E" w:rsidRPr="007171C2" w:rsidRDefault="00DC406E" w:rsidP="00DC406E">
            <w:pPr>
              <w:pStyle w:val="a3"/>
              <w:numPr>
                <w:ilvl w:val="0"/>
                <w:numId w:val="13"/>
              </w:numPr>
              <w:shd w:val="clear" w:color="auto" w:fill="F8F8F8"/>
              <w:ind w:left="0" w:firstLine="0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 xml:space="preserve">найдет все имена, которые начинаются на </w:t>
            </w:r>
            <w:proofErr w:type="spellStart"/>
            <w:r w:rsidRPr="007171C2">
              <w:rPr>
                <w:sz w:val="24"/>
                <w:szCs w:val="24"/>
                <w:bdr w:val="none" w:sz="0" w:space="0" w:color="auto" w:frame="1"/>
              </w:rPr>
              <w:t>mik</w:t>
            </w:r>
            <w:proofErr w:type="spellEnd"/>
            <w:r w:rsidRPr="007171C2">
              <w:rPr>
                <w:sz w:val="24"/>
                <w:szCs w:val="24"/>
                <w:bdr w:val="none" w:sz="0" w:space="0" w:color="auto" w:frame="1"/>
              </w:rPr>
              <w:t>, вне зависимости от того, из какого количества символов они состоят</w:t>
            </w:r>
          </w:p>
          <w:p w14:paraId="02207702" w14:textId="77777777" w:rsidR="00DC406E" w:rsidRPr="007171C2" w:rsidRDefault="00DC406E" w:rsidP="00DC406E">
            <w:pPr>
              <w:pStyle w:val="a3"/>
              <w:numPr>
                <w:ilvl w:val="0"/>
                <w:numId w:val="13"/>
              </w:numPr>
              <w:shd w:val="clear" w:color="auto" w:fill="F8F8F8"/>
              <w:ind w:left="0" w:firstLine="0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 xml:space="preserve">найдет данные, где имя равно </w:t>
            </w:r>
            <w:proofErr w:type="spellStart"/>
            <w:r w:rsidRPr="007171C2">
              <w:rPr>
                <w:sz w:val="24"/>
                <w:szCs w:val="24"/>
                <w:bdr w:val="none" w:sz="0" w:space="0" w:color="auto" w:frame="1"/>
              </w:rPr>
              <w:t>mik</w:t>
            </w:r>
            <w:proofErr w:type="spellEnd"/>
          </w:p>
          <w:p w14:paraId="6B9BD8BA" w14:textId="3282319D" w:rsidR="00DC406E" w:rsidRPr="007171C2" w:rsidRDefault="00DC406E" w:rsidP="00DC406E">
            <w:r w:rsidRPr="007171C2">
              <w:rPr>
                <w:sz w:val="24"/>
                <w:szCs w:val="24"/>
                <w:bdr w:val="none" w:sz="0" w:space="0" w:color="auto" w:frame="1"/>
              </w:rPr>
              <w:t xml:space="preserve">запрос составлен неверно, в паре с оператором </w:t>
            </w:r>
            <w:proofErr w:type="spellStart"/>
            <w:r w:rsidRPr="007171C2">
              <w:rPr>
                <w:sz w:val="24"/>
                <w:szCs w:val="24"/>
                <w:bdr w:val="none" w:sz="0" w:space="0" w:color="auto" w:frame="1"/>
              </w:rPr>
              <w:t>like</w:t>
            </w:r>
            <w:proofErr w:type="spellEnd"/>
            <w:r w:rsidRPr="007171C2">
              <w:rPr>
                <w:sz w:val="24"/>
                <w:szCs w:val="24"/>
                <w:bdr w:val="none" w:sz="0" w:space="0" w:color="auto" w:frame="1"/>
              </w:rPr>
              <w:t xml:space="preserve"> не используются спецсимволы</w:t>
            </w:r>
          </w:p>
        </w:tc>
        <w:tc>
          <w:tcPr>
            <w:tcW w:w="301" w:type="pct"/>
          </w:tcPr>
          <w:p w14:paraId="54D64DCE" w14:textId="3AA81C97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3C73C9F4" w14:textId="26A22C16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ПК-3.2</w:t>
            </w:r>
          </w:p>
        </w:tc>
        <w:tc>
          <w:tcPr>
            <w:tcW w:w="343" w:type="pct"/>
          </w:tcPr>
          <w:p w14:paraId="4117619E" w14:textId="0AED1EAD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618FDE05" w14:textId="77777777" w:rsidTr="00C40990">
        <w:tc>
          <w:tcPr>
            <w:tcW w:w="333" w:type="pct"/>
            <w:vAlign w:val="center"/>
          </w:tcPr>
          <w:p w14:paraId="2F78982F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6BCCE91F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7171C2">
              <w:rPr>
                <w:lang w:val="en-US"/>
              </w:rPr>
              <w:t xml:space="preserve">select </w:t>
            </w:r>
            <w:proofErr w:type="spellStart"/>
            <w:proofErr w:type="gramStart"/>
            <w:r w:rsidRPr="007171C2">
              <w:rPr>
                <w:lang w:val="en-US"/>
              </w:rPr>
              <w:t>concat</w:t>
            </w:r>
            <w:proofErr w:type="spellEnd"/>
            <w:r w:rsidRPr="007171C2">
              <w:rPr>
                <w:lang w:val="en-US"/>
              </w:rPr>
              <w:t>(</w:t>
            </w:r>
            <w:proofErr w:type="gramEnd"/>
            <w:r w:rsidRPr="007171C2">
              <w:rPr>
                <w:lang w:val="en-US"/>
              </w:rPr>
              <w:t>`index`," ", `city`) from Orders;</w:t>
            </w:r>
          </w:p>
          <w:p w14:paraId="407307C9" w14:textId="77777777" w:rsidR="00DC406E" w:rsidRPr="007171C2" w:rsidRDefault="00DC406E" w:rsidP="00DC406E">
            <w:pPr>
              <w:rPr>
                <w:lang w:val="en-US"/>
              </w:rPr>
            </w:pPr>
          </w:p>
        </w:tc>
        <w:tc>
          <w:tcPr>
            <w:tcW w:w="2048" w:type="pct"/>
          </w:tcPr>
          <w:p w14:paraId="47B61C1E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>Выберите корректный пример использования функции CONCAT:</w:t>
            </w:r>
          </w:p>
          <w:p w14:paraId="306191B4" w14:textId="77777777" w:rsidR="00DC406E" w:rsidRPr="007171C2" w:rsidRDefault="00DC406E" w:rsidP="00DC406E">
            <w:pPr>
              <w:pStyle w:val="a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r w:rsidRPr="007171C2">
              <w:rPr>
                <w:lang w:val="en-US"/>
              </w:rPr>
              <w:t xml:space="preserve">select </w:t>
            </w:r>
            <w:proofErr w:type="spellStart"/>
            <w:r w:rsidRPr="007171C2">
              <w:rPr>
                <w:lang w:val="en-US"/>
              </w:rPr>
              <w:t>concat</w:t>
            </w:r>
            <w:proofErr w:type="spellEnd"/>
            <w:r w:rsidRPr="007171C2">
              <w:rPr>
                <w:lang w:val="en-US"/>
              </w:rPr>
              <w:t xml:space="preserve"> = index and city from Orders;</w:t>
            </w:r>
          </w:p>
          <w:p w14:paraId="2A1F61F6" w14:textId="77777777" w:rsidR="00DC406E" w:rsidRPr="007171C2" w:rsidRDefault="00DC406E" w:rsidP="00DC406E">
            <w:pPr>
              <w:pStyle w:val="a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r w:rsidRPr="007171C2">
              <w:rPr>
                <w:lang w:val="en-US"/>
              </w:rPr>
              <w:t xml:space="preserve">select </w:t>
            </w:r>
            <w:proofErr w:type="spellStart"/>
            <w:r w:rsidRPr="007171C2">
              <w:rPr>
                <w:lang w:val="en-US"/>
              </w:rPr>
              <w:t>concat</w:t>
            </w:r>
            <w:proofErr w:type="spellEnd"/>
            <w:r w:rsidRPr="007171C2">
              <w:rPr>
                <w:lang w:val="en-US"/>
              </w:rPr>
              <w:t xml:space="preserve"> IN (`index`, `city`) from Orders;</w:t>
            </w:r>
          </w:p>
          <w:p w14:paraId="10FDDD5B" w14:textId="77777777" w:rsidR="00DC406E" w:rsidRPr="007171C2" w:rsidRDefault="00DC406E" w:rsidP="00DC406E">
            <w:pPr>
              <w:pStyle w:val="a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r w:rsidRPr="007171C2">
              <w:rPr>
                <w:lang w:val="en-US"/>
              </w:rPr>
              <w:t xml:space="preserve">select </w:t>
            </w:r>
            <w:proofErr w:type="spellStart"/>
            <w:proofErr w:type="gramStart"/>
            <w:r w:rsidRPr="007171C2">
              <w:rPr>
                <w:lang w:val="en-US"/>
              </w:rPr>
              <w:t>concat</w:t>
            </w:r>
            <w:proofErr w:type="spellEnd"/>
            <w:r w:rsidRPr="007171C2">
              <w:rPr>
                <w:lang w:val="en-US"/>
              </w:rPr>
              <w:t>(</w:t>
            </w:r>
            <w:proofErr w:type="gramEnd"/>
            <w:r w:rsidRPr="007171C2">
              <w:rPr>
                <w:lang w:val="en-US"/>
              </w:rPr>
              <w:t>`index`," ", `city`) from Orders;</w:t>
            </w:r>
          </w:p>
          <w:p w14:paraId="17FE7327" w14:textId="7621AE5E" w:rsidR="00DC406E" w:rsidRPr="007171C2" w:rsidRDefault="00DC406E" w:rsidP="00DC406E">
            <w:r w:rsidRPr="007171C2">
              <w:t>нет правильного примера</w:t>
            </w:r>
          </w:p>
        </w:tc>
        <w:tc>
          <w:tcPr>
            <w:tcW w:w="301" w:type="pct"/>
          </w:tcPr>
          <w:p w14:paraId="17945D70" w14:textId="5E5D911D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31D142FE" w14:textId="02BC296E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ПК-3.2</w:t>
            </w:r>
          </w:p>
        </w:tc>
        <w:tc>
          <w:tcPr>
            <w:tcW w:w="343" w:type="pct"/>
          </w:tcPr>
          <w:p w14:paraId="4403D1AE" w14:textId="45BE8C18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23E0CF08" w14:textId="77777777" w:rsidTr="00C40990">
        <w:tc>
          <w:tcPr>
            <w:tcW w:w="333" w:type="pct"/>
            <w:vAlign w:val="center"/>
          </w:tcPr>
          <w:p w14:paraId="64C5E065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163E71E3" w14:textId="2F1833E9" w:rsidR="00DC406E" w:rsidRPr="007171C2" w:rsidRDefault="00DC406E" w:rsidP="00DC406E">
            <w:r w:rsidRPr="007171C2">
              <w:rPr>
                <w:sz w:val="24"/>
                <w:szCs w:val="24"/>
                <w:shd w:val="clear" w:color="auto" w:fill="F8F8F8"/>
              </w:rPr>
              <w:t xml:space="preserve">соединит поля с индексом и адресом из таблицы </w:t>
            </w:r>
            <w:proofErr w:type="spellStart"/>
            <w:r w:rsidRPr="007171C2">
              <w:rPr>
                <w:sz w:val="24"/>
                <w:szCs w:val="24"/>
                <w:shd w:val="clear" w:color="auto" w:fill="F8F8F8"/>
              </w:rPr>
              <w:t>Orders</w:t>
            </w:r>
            <w:proofErr w:type="spellEnd"/>
            <w:r w:rsidRPr="007171C2">
              <w:rPr>
                <w:sz w:val="24"/>
                <w:szCs w:val="24"/>
                <w:shd w:val="clear" w:color="auto" w:fill="F8F8F8"/>
              </w:rPr>
              <w:t xml:space="preserve"> и покажет их с псевдонимом </w:t>
            </w:r>
            <w:proofErr w:type="spellStart"/>
            <w:r w:rsidRPr="007171C2">
              <w:rPr>
                <w:sz w:val="24"/>
                <w:szCs w:val="24"/>
                <w:shd w:val="clear" w:color="auto" w:fill="F8F8F8"/>
              </w:rPr>
              <w:t>delivery_address</w:t>
            </w:r>
            <w:proofErr w:type="spellEnd"/>
          </w:p>
        </w:tc>
        <w:tc>
          <w:tcPr>
            <w:tcW w:w="2048" w:type="pct"/>
          </w:tcPr>
          <w:p w14:paraId="052B42D7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7171C2">
              <w:rPr>
                <w:lang w:val="en-US"/>
              </w:rPr>
              <w:t>Что</w:t>
            </w:r>
            <w:proofErr w:type="spellEnd"/>
            <w:r w:rsidRPr="007171C2">
              <w:rPr>
                <w:lang w:val="en-US"/>
              </w:rPr>
              <w:t xml:space="preserve"> </w:t>
            </w:r>
            <w:proofErr w:type="spellStart"/>
            <w:r w:rsidRPr="007171C2">
              <w:rPr>
                <w:lang w:val="en-US"/>
              </w:rPr>
              <w:t>покажет</w:t>
            </w:r>
            <w:proofErr w:type="spellEnd"/>
            <w:r w:rsidRPr="007171C2">
              <w:rPr>
                <w:lang w:val="en-US"/>
              </w:rPr>
              <w:t xml:space="preserve"> </w:t>
            </w:r>
            <w:proofErr w:type="spellStart"/>
            <w:r w:rsidRPr="007171C2">
              <w:rPr>
                <w:lang w:val="en-US"/>
              </w:rPr>
              <w:t>следующий</w:t>
            </w:r>
            <w:proofErr w:type="spellEnd"/>
            <w:r w:rsidRPr="007171C2">
              <w:rPr>
                <w:lang w:val="en-US"/>
              </w:rPr>
              <w:t xml:space="preserve"> </w:t>
            </w:r>
            <w:proofErr w:type="spellStart"/>
            <w:r w:rsidRPr="007171C2">
              <w:rPr>
                <w:lang w:val="en-US"/>
              </w:rPr>
              <w:t>запрос</w:t>
            </w:r>
            <w:proofErr w:type="spellEnd"/>
            <w:r w:rsidRPr="007171C2">
              <w:rPr>
                <w:lang w:val="en-US"/>
              </w:rPr>
              <w:t xml:space="preserve">: select </w:t>
            </w:r>
            <w:proofErr w:type="spellStart"/>
            <w:proofErr w:type="gramStart"/>
            <w:r w:rsidRPr="007171C2">
              <w:rPr>
                <w:lang w:val="en-US"/>
              </w:rPr>
              <w:t>concat</w:t>
            </w:r>
            <w:proofErr w:type="spellEnd"/>
            <w:r w:rsidRPr="007171C2">
              <w:rPr>
                <w:lang w:val="en-US"/>
              </w:rPr>
              <w:t>(</w:t>
            </w:r>
            <w:proofErr w:type="gramEnd"/>
            <w:r w:rsidRPr="007171C2">
              <w:rPr>
                <w:lang w:val="en-US"/>
              </w:rPr>
              <w:t xml:space="preserve">`index`," ", `city`) AS </w:t>
            </w:r>
            <w:proofErr w:type="spellStart"/>
            <w:r w:rsidRPr="007171C2">
              <w:rPr>
                <w:lang w:val="en-US"/>
              </w:rPr>
              <w:t>delivery_address</w:t>
            </w:r>
            <w:proofErr w:type="spellEnd"/>
            <w:r w:rsidRPr="007171C2">
              <w:rPr>
                <w:lang w:val="en-US"/>
              </w:rPr>
              <w:t xml:space="preserve"> from Orders;</w:t>
            </w:r>
          </w:p>
          <w:p w14:paraId="67AFDACA" w14:textId="77777777" w:rsidR="00DC406E" w:rsidRPr="007171C2" w:rsidRDefault="00DC406E" w:rsidP="00DC406E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ничего, запрос составлен неверно</w:t>
            </w:r>
          </w:p>
          <w:p w14:paraId="6069696C" w14:textId="77777777" w:rsidR="00DC406E" w:rsidRPr="007171C2" w:rsidRDefault="00DC406E" w:rsidP="00DC406E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 xml:space="preserve">покажет уникальные значения индексов и адресов из таблицы </w:t>
            </w:r>
            <w:r w:rsidRPr="007171C2">
              <w:rPr>
                <w:lang w:val="en-US"/>
              </w:rPr>
              <w:t>Orders</w:t>
            </w:r>
          </w:p>
          <w:p w14:paraId="46FE3F9B" w14:textId="77777777" w:rsidR="00DC406E" w:rsidRPr="007171C2" w:rsidRDefault="00DC406E" w:rsidP="00DC406E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 xml:space="preserve">соединит поля с индексом и адресом из таблицы </w:t>
            </w:r>
            <w:r w:rsidRPr="007171C2">
              <w:rPr>
                <w:lang w:val="en-US"/>
              </w:rPr>
              <w:t>Orders</w:t>
            </w:r>
            <w:r w:rsidRPr="007171C2">
              <w:t xml:space="preserve"> и покажет их с псевдонимом </w:t>
            </w:r>
            <w:r w:rsidRPr="007171C2">
              <w:rPr>
                <w:lang w:val="en-US"/>
              </w:rPr>
              <w:t>delivery</w:t>
            </w:r>
            <w:r w:rsidRPr="007171C2">
              <w:t>_</w:t>
            </w:r>
            <w:r w:rsidRPr="007171C2">
              <w:rPr>
                <w:lang w:val="en-US"/>
              </w:rPr>
              <w:t>address</w:t>
            </w:r>
          </w:p>
          <w:p w14:paraId="74A3DA38" w14:textId="22DB0250" w:rsidR="00DC406E" w:rsidRPr="007171C2" w:rsidRDefault="00DC406E" w:rsidP="00DC406E">
            <w:r w:rsidRPr="007171C2">
              <w:t xml:space="preserve">соединит поля с индексом и адресом из таблицы </w:t>
            </w:r>
            <w:r w:rsidRPr="007171C2">
              <w:rPr>
                <w:lang w:val="en-US"/>
              </w:rPr>
              <w:t>Orders</w:t>
            </w:r>
            <w:r w:rsidRPr="007171C2">
              <w:t>, но покажет их без псевдонима</w:t>
            </w:r>
          </w:p>
        </w:tc>
        <w:tc>
          <w:tcPr>
            <w:tcW w:w="301" w:type="pct"/>
          </w:tcPr>
          <w:p w14:paraId="4CF77E7E" w14:textId="4694F195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4DBC9432" w14:textId="7A4D4E27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ПК-3.2</w:t>
            </w:r>
          </w:p>
        </w:tc>
        <w:tc>
          <w:tcPr>
            <w:tcW w:w="343" w:type="pct"/>
          </w:tcPr>
          <w:p w14:paraId="568E15A2" w14:textId="3A1145DE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2A4A1182" w14:textId="77777777" w:rsidTr="00C40990">
        <w:tc>
          <w:tcPr>
            <w:tcW w:w="333" w:type="pct"/>
            <w:vAlign w:val="center"/>
          </w:tcPr>
          <w:p w14:paraId="7E101A7C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4AD4FB09" w14:textId="4E8C4FFB" w:rsidR="00DC406E" w:rsidRPr="007171C2" w:rsidRDefault="00DC406E" w:rsidP="00DC406E">
            <w:pPr>
              <w:rPr>
                <w:lang w:val="en-US"/>
              </w:rPr>
            </w:pPr>
            <w:r w:rsidRPr="007171C2">
              <w:rPr>
                <w:sz w:val="24"/>
                <w:szCs w:val="24"/>
                <w:shd w:val="clear" w:color="auto" w:fill="F8F8F8"/>
                <w:lang w:val="en-US"/>
              </w:rPr>
              <w:t>select id, ROUND (price * discount, 2) AS total price from Orders;</w:t>
            </w:r>
          </w:p>
        </w:tc>
        <w:tc>
          <w:tcPr>
            <w:tcW w:w="2048" w:type="pct"/>
          </w:tcPr>
          <w:p w14:paraId="46F48B35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>Выберите правильный пример использования функции округления ROUND</w:t>
            </w:r>
          </w:p>
          <w:p w14:paraId="2E8D496C" w14:textId="77777777" w:rsidR="00DC406E" w:rsidRPr="007171C2" w:rsidRDefault="00DC406E" w:rsidP="00DC406E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r w:rsidRPr="007171C2">
              <w:rPr>
                <w:lang w:val="en-US"/>
              </w:rPr>
              <w:t>select id, price * discount AS total price from Orders ROUND (2);</w:t>
            </w:r>
          </w:p>
          <w:p w14:paraId="7D466D8D" w14:textId="77777777" w:rsidR="00DC406E" w:rsidRPr="007171C2" w:rsidRDefault="00DC406E" w:rsidP="00DC406E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r w:rsidRPr="007171C2">
              <w:rPr>
                <w:lang w:val="en-US"/>
              </w:rPr>
              <w:lastRenderedPageBreak/>
              <w:t>select id, price * discount ROUND (2) AS total price from Orders;</w:t>
            </w:r>
          </w:p>
          <w:p w14:paraId="11E5B8B4" w14:textId="77777777" w:rsidR="00DC406E" w:rsidRPr="007171C2" w:rsidRDefault="00DC406E" w:rsidP="00DC406E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r w:rsidRPr="007171C2">
              <w:rPr>
                <w:lang w:val="en-US"/>
              </w:rPr>
              <w:t>select id, ROUND (price * discount, 2) AS total price from Orders;</w:t>
            </w:r>
          </w:p>
          <w:p w14:paraId="67AF6900" w14:textId="34EB9C3F" w:rsidR="00DC406E" w:rsidRPr="007171C2" w:rsidRDefault="00DC406E" w:rsidP="00DC406E">
            <w:r w:rsidRPr="007171C2">
              <w:t>нет правильного примера</w:t>
            </w:r>
          </w:p>
        </w:tc>
        <w:tc>
          <w:tcPr>
            <w:tcW w:w="301" w:type="pct"/>
          </w:tcPr>
          <w:p w14:paraId="4F5C11F2" w14:textId="5B04B81F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lastRenderedPageBreak/>
              <w:t>ПК-3</w:t>
            </w:r>
          </w:p>
        </w:tc>
        <w:tc>
          <w:tcPr>
            <w:tcW w:w="488" w:type="pct"/>
          </w:tcPr>
          <w:p w14:paraId="1A294ECD" w14:textId="1EBCB729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ПК-3.2</w:t>
            </w:r>
          </w:p>
        </w:tc>
        <w:tc>
          <w:tcPr>
            <w:tcW w:w="343" w:type="pct"/>
          </w:tcPr>
          <w:p w14:paraId="3DC0D8CD" w14:textId="43B2249F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49231EF6" w14:textId="77777777" w:rsidTr="00C40990">
        <w:tc>
          <w:tcPr>
            <w:tcW w:w="333" w:type="pct"/>
            <w:vAlign w:val="center"/>
          </w:tcPr>
          <w:p w14:paraId="4FB365F4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305B303C" w14:textId="77E51DF5" w:rsidR="00DC406E" w:rsidRPr="007171C2" w:rsidRDefault="00DC406E" w:rsidP="00DC406E">
            <w:r w:rsidRPr="007171C2">
              <w:rPr>
                <w:sz w:val="24"/>
                <w:szCs w:val="24"/>
                <w:shd w:val="clear" w:color="auto" w:fill="F8F8F8"/>
              </w:rPr>
              <w:t>номера заказов, сделанных после 2018 года</w:t>
            </w:r>
          </w:p>
        </w:tc>
        <w:tc>
          <w:tcPr>
            <w:tcW w:w="2048" w:type="pct"/>
          </w:tcPr>
          <w:p w14:paraId="4DD5E1F8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7171C2">
              <w:rPr>
                <w:lang w:val="en-US"/>
              </w:rPr>
              <w:t>Что</w:t>
            </w:r>
            <w:proofErr w:type="spellEnd"/>
            <w:r w:rsidRPr="007171C2">
              <w:rPr>
                <w:lang w:val="en-US"/>
              </w:rPr>
              <w:t xml:space="preserve"> </w:t>
            </w:r>
            <w:proofErr w:type="spellStart"/>
            <w:r w:rsidRPr="007171C2">
              <w:rPr>
                <w:lang w:val="en-US"/>
              </w:rPr>
              <w:t>покажет</w:t>
            </w:r>
            <w:proofErr w:type="spellEnd"/>
            <w:r w:rsidRPr="007171C2">
              <w:rPr>
                <w:lang w:val="en-US"/>
              </w:rPr>
              <w:t xml:space="preserve"> </w:t>
            </w:r>
            <w:proofErr w:type="spellStart"/>
            <w:r w:rsidRPr="007171C2">
              <w:rPr>
                <w:lang w:val="en-US"/>
              </w:rPr>
              <w:t>следующий</w:t>
            </w:r>
            <w:proofErr w:type="spellEnd"/>
            <w:r w:rsidRPr="007171C2">
              <w:rPr>
                <w:lang w:val="en-US"/>
              </w:rPr>
              <w:t xml:space="preserve"> </w:t>
            </w:r>
            <w:proofErr w:type="spellStart"/>
            <w:r w:rsidRPr="007171C2">
              <w:rPr>
                <w:lang w:val="en-US"/>
              </w:rPr>
              <w:t>запрос</w:t>
            </w:r>
            <w:proofErr w:type="spellEnd"/>
            <w:r w:rsidRPr="007171C2">
              <w:rPr>
                <w:lang w:val="en-US"/>
              </w:rPr>
              <w:t>: select id from Orders where year (date) &gt; 2018;</w:t>
            </w:r>
          </w:p>
          <w:p w14:paraId="214AD311" w14:textId="77777777" w:rsidR="00DC406E" w:rsidRPr="007171C2" w:rsidRDefault="00DC406E" w:rsidP="00DC406E">
            <w:pPr>
              <w:shd w:val="clear" w:color="auto" w:fill="F8F8F8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>номера заказов, сделанных до 2018 года</w:t>
            </w:r>
          </w:p>
          <w:p w14:paraId="4E900333" w14:textId="77777777" w:rsidR="00DC406E" w:rsidRPr="007171C2" w:rsidRDefault="00DC406E" w:rsidP="00DC406E">
            <w:pPr>
              <w:shd w:val="clear" w:color="auto" w:fill="F8F8F8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>номера заказов, сделанных в 2018 году</w:t>
            </w:r>
          </w:p>
          <w:p w14:paraId="05D79512" w14:textId="77777777" w:rsidR="00DC406E" w:rsidRPr="007171C2" w:rsidRDefault="00DC406E" w:rsidP="00DC406E">
            <w:pPr>
              <w:shd w:val="clear" w:color="auto" w:fill="F8F8F8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>уникальные номера заказов</w:t>
            </w:r>
          </w:p>
          <w:p w14:paraId="3A7E8957" w14:textId="77777777" w:rsidR="00DC406E" w:rsidRPr="007171C2" w:rsidRDefault="00DC406E" w:rsidP="00DC406E">
            <w:pPr>
              <w:shd w:val="clear" w:color="auto" w:fill="F8F8F8"/>
              <w:rPr>
                <w:sz w:val="24"/>
                <w:szCs w:val="24"/>
              </w:rPr>
            </w:pPr>
            <w:r w:rsidRPr="007171C2">
              <w:rPr>
                <w:sz w:val="24"/>
                <w:szCs w:val="24"/>
                <w:bdr w:val="none" w:sz="0" w:space="0" w:color="auto" w:frame="1"/>
              </w:rPr>
              <w:t>номера заказов, сделанных после 2018 года</w:t>
            </w:r>
          </w:p>
          <w:p w14:paraId="35564B88" w14:textId="77777777" w:rsidR="00DC406E" w:rsidRPr="007171C2" w:rsidRDefault="00DC406E" w:rsidP="00DC406E"/>
        </w:tc>
        <w:tc>
          <w:tcPr>
            <w:tcW w:w="301" w:type="pct"/>
          </w:tcPr>
          <w:p w14:paraId="4A9C8329" w14:textId="5F1852AE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7160A52B" w14:textId="3BE28E54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ПК-3.2</w:t>
            </w:r>
          </w:p>
        </w:tc>
        <w:tc>
          <w:tcPr>
            <w:tcW w:w="343" w:type="pct"/>
          </w:tcPr>
          <w:p w14:paraId="23AD4454" w14:textId="2433D2D6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0713A63B" w14:textId="77777777" w:rsidTr="00C40990">
        <w:tc>
          <w:tcPr>
            <w:tcW w:w="333" w:type="pct"/>
            <w:vAlign w:val="center"/>
          </w:tcPr>
          <w:p w14:paraId="56219B68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6253C836" w14:textId="2BBB2EAD" w:rsidR="00DC406E" w:rsidRPr="007171C2" w:rsidRDefault="00DC406E" w:rsidP="00DC406E">
            <w:r w:rsidRPr="007171C2">
              <w:rPr>
                <w:sz w:val="24"/>
                <w:szCs w:val="24"/>
                <w:shd w:val="clear" w:color="auto" w:fill="F8F8F8"/>
              </w:rPr>
              <w:t>необходим, чтобы показать первых 10 записей в запросе</w:t>
            </w:r>
          </w:p>
        </w:tc>
        <w:tc>
          <w:tcPr>
            <w:tcW w:w="2048" w:type="pct"/>
          </w:tcPr>
          <w:p w14:paraId="2367921E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7171C2">
              <w:t>Для</w:t>
            </w:r>
            <w:r w:rsidRPr="007171C2">
              <w:rPr>
                <w:lang w:val="en-US"/>
              </w:rPr>
              <w:t xml:space="preserve"> </w:t>
            </w:r>
            <w:r w:rsidRPr="007171C2">
              <w:t>чего</w:t>
            </w:r>
            <w:r w:rsidRPr="007171C2">
              <w:rPr>
                <w:lang w:val="en-US"/>
              </w:rPr>
              <w:t xml:space="preserve"> </w:t>
            </w:r>
            <w:r w:rsidRPr="007171C2">
              <w:t>используется</w:t>
            </w:r>
            <w:r w:rsidRPr="007171C2">
              <w:rPr>
                <w:lang w:val="en-US"/>
              </w:rPr>
              <w:t xml:space="preserve"> LIMIT: select * from Orders limit 10;</w:t>
            </w:r>
          </w:p>
          <w:p w14:paraId="575D55A0" w14:textId="77777777" w:rsidR="00DC406E" w:rsidRPr="007171C2" w:rsidRDefault="00DC406E" w:rsidP="00DC406E">
            <w:pPr>
              <w:pStyle w:val="a7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необходим, чтобы показать все заказы, содержащие цифру 10</w:t>
            </w:r>
          </w:p>
          <w:p w14:paraId="32AAB4F7" w14:textId="77777777" w:rsidR="00DC406E" w:rsidRPr="007171C2" w:rsidRDefault="00DC406E" w:rsidP="00DC406E">
            <w:pPr>
              <w:pStyle w:val="a7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необходим, чтобы показать первых 10 записей в запросе</w:t>
            </w:r>
          </w:p>
          <w:p w14:paraId="59ED3967" w14:textId="77777777" w:rsidR="00DC406E" w:rsidRPr="007171C2" w:rsidRDefault="00DC406E" w:rsidP="00DC406E">
            <w:pPr>
              <w:pStyle w:val="a7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 xml:space="preserve">необходим, чтобы показать </w:t>
            </w:r>
            <w:proofErr w:type="spellStart"/>
            <w:r w:rsidRPr="007171C2">
              <w:t>рандомные</w:t>
            </w:r>
            <w:proofErr w:type="spellEnd"/>
            <w:r w:rsidRPr="007171C2">
              <w:t xml:space="preserve"> 10 записей в запрос</w:t>
            </w:r>
          </w:p>
          <w:p w14:paraId="43349AE1" w14:textId="7CBFFDCE" w:rsidR="00DC406E" w:rsidRPr="007171C2" w:rsidRDefault="00DC406E" w:rsidP="00DC406E">
            <w:proofErr w:type="spellStart"/>
            <w:r w:rsidRPr="007171C2">
              <w:rPr>
                <w:lang w:val="en-US"/>
              </w:rPr>
              <w:t>не</w:t>
            </w:r>
            <w:proofErr w:type="spellEnd"/>
            <w:r w:rsidRPr="007171C2">
              <w:rPr>
                <w:lang w:val="en-US"/>
              </w:rPr>
              <w:t xml:space="preserve"> </w:t>
            </w:r>
            <w:proofErr w:type="spellStart"/>
            <w:r w:rsidRPr="007171C2">
              <w:rPr>
                <w:lang w:val="en-US"/>
              </w:rPr>
              <w:t>существует</w:t>
            </w:r>
            <w:proofErr w:type="spellEnd"/>
            <w:r w:rsidRPr="007171C2">
              <w:rPr>
                <w:lang w:val="en-US"/>
              </w:rPr>
              <w:t xml:space="preserve"> </w:t>
            </w:r>
            <w:proofErr w:type="spellStart"/>
            <w:r w:rsidRPr="007171C2">
              <w:rPr>
                <w:lang w:val="en-US"/>
              </w:rPr>
              <w:t>такого</w:t>
            </w:r>
            <w:proofErr w:type="spellEnd"/>
            <w:r w:rsidRPr="007171C2">
              <w:rPr>
                <w:lang w:val="en-US"/>
              </w:rPr>
              <w:t xml:space="preserve"> </w:t>
            </w:r>
            <w:proofErr w:type="spellStart"/>
            <w:r w:rsidRPr="007171C2">
              <w:rPr>
                <w:lang w:val="en-US"/>
              </w:rPr>
              <w:t>оператора</w:t>
            </w:r>
            <w:proofErr w:type="spellEnd"/>
          </w:p>
        </w:tc>
        <w:tc>
          <w:tcPr>
            <w:tcW w:w="301" w:type="pct"/>
          </w:tcPr>
          <w:p w14:paraId="54268CB8" w14:textId="4328B9BF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65F146A8" w14:textId="7561AF33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ПК-3.2</w:t>
            </w:r>
          </w:p>
        </w:tc>
        <w:tc>
          <w:tcPr>
            <w:tcW w:w="343" w:type="pct"/>
          </w:tcPr>
          <w:p w14:paraId="743096BC" w14:textId="732C24DF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514A71F1" w14:textId="77777777" w:rsidTr="00C40990">
        <w:tc>
          <w:tcPr>
            <w:tcW w:w="333" w:type="pct"/>
            <w:vAlign w:val="center"/>
          </w:tcPr>
          <w:p w14:paraId="7FD98977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46FA6143" w14:textId="77777777" w:rsidR="00DC406E" w:rsidRPr="007171C2" w:rsidRDefault="00DC406E" w:rsidP="00DC406E">
            <w:pPr>
              <w:rPr>
                <w:sz w:val="24"/>
                <w:szCs w:val="24"/>
              </w:rPr>
            </w:pPr>
          </w:p>
          <w:p w14:paraId="577B982F" w14:textId="0E722CF2" w:rsidR="00DC406E" w:rsidRPr="007171C2" w:rsidRDefault="00DC406E" w:rsidP="00DC406E">
            <w:r w:rsidRPr="007171C2">
              <w:rPr>
                <w:sz w:val="24"/>
                <w:szCs w:val="24"/>
              </w:rPr>
              <w:t>функции, которые работают с набором данных, превращая их в одно итоговое значение</w:t>
            </w:r>
          </w:p>
        </w:tc>
        <w:tc>
          <w:tcPr>
            <w:tcW w:w="2048" w:type="pct"/>
          </w:tcPr>
          <w:p w14:paraId="6C78BC6C" w14:textId="77777777" w:rsidR="00DC406E" w:rsidRPr="007171C2" w:rsidRDefault="00DC406E" w:rsidP="00DC406E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171C2">
              <w:t>Что такое агрегирующие функции:</w:t>
            </w:r>
          </w:p>
          <w:p w14:paraId="6EE16D59" w14:textId="77777777" w:rsidR="00DC406E" w:rsidRPr="007171C2" w:rsidRDefault="00DC406E" w:rsidP="00DC406E">
            <w:pPr>
              <w:pStyle w:val="a7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функции, которые фильтруют значения</w:t>
            </w:r>
          </w:p>
          <w:p w14:paraId="592CE1BF" w14:textId="77777777" w:rsidR="00DC406E" w:rsidRPr="007171C2" w:rsidRDefault="00DC406E" w:rsidP="00DC406E">
            <w:pPr>
              <w:pStyle w:val="a7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функции, которые сортируют значения</w:t>
            </w:r>
          </w:p>
          <w:p w14:paraId="29DD4450" w14:textId="77777777" w:rsidR="00DC406E" w:rsidRPr="007171C2" w:rsidRDefault="00DC406E" w:rsidP="00DC406E">
            <w:pPr>
              <w:pStyle w:val="a7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7171C2">
              <w:t>функции, которые работают с набором данных, превращая их в одно итоговое значение</w:t>
            </w:r>
          </w:p>
          <w:p w14:paraId="3B8A29F4" w14:textId="2892886E" w:rsidR="00DC406E" w:rsidRPr="007171C2" w:rsidRDefault="00DC406E" w:rsidP="00DC406E">
            <w:r w:rsidRPr="007171C2">
              <w:t>функции, которые суммируют все значения</w:t>
            </w:r>
          </w:p>
        </w:tc>
        <w:tc>
          <w:tcPr>
            <w:tcW w:w="301" w:type="pct"/>
          </w:tcPr>
          <w:p w14:paraId="3E78382D" w14:textId="0C6ABABE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250FFB94" w14:textId="5992A1F1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ПК-3.2</w:t>
            </w:r>
          </w:p>
        </w:tc>
        <w:tc>
          <w:tcPr>
            <w:tcW w:w="343" w:type="pct"/>
          </w:tcPr>
          <w:p w14:paraId="71331F73" w14:textId="7F8F63A3" w:rsidR="00DC406E" w:rsidRPr="007171C2" w:rsidRDefault="00DC406E" w:rsidP="00DC406E">
            <w:pPr>
              <w:jc w:val="center"/>
            </w:pPr>
            <w:r w:rsidRPr="007171C2">
              <w:t xml:space="preserve">2 минуты </w:t>
            </w:r>
          </w:p>
        </w:tc>
      </w:tr>
      <w:tr w:rsidR="007171C2" w:rsidRPr="007171C2" w14:paraId="04CFD10C" w14:textId="77777777" w:rsidTr="00C40990">
        <w:tc>
          <w:tcPr>
            <w:tcW w:w="333" w:type="pct"/>
            <w:vAlign w:val="center"/>
          </w:tcPr>
          <w:p w14:paraId="29294488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2F36E462" w14:textId="77777777" w:rsidR="00DC406E" w:rsidRPr="007171C2" w:rsidRDefault="00DC406E" w:rsidP="00DC406E"/>
        </w:tc>
        <w:tc>
          <w:tcPr>
            <w:tcW w:w="2048" w:type="pct"/>
          </w:tcPr>
          <w:p w14:paraId="67E4484F" w14:textId="4D882582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Вторая нормальная форма (2НФ) </w:t>
            </w:r>
          </w:p>
        </w:tc>
        <w:tc>
          <w:tcPr>
            <w:tcW w:w="301" w:type="pct"/>
          </w:tcPr>
          <w:p w14:paraId="3BB6EE31" w14:textId="758AC324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73DCB26D" w14:textId="453F7931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  <w:vAlign w:val="center"/>
          </w:tcPr>
          <w:p w14:paraId="74B5FDA0" w14:textId="5E59457D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0A47A16C" w14:textId="77777777" w:rsidTr="00C40990">
        <w:tc>
          <w:tcPr>
            <w:tcW w:w="333" w:type="pct"/>
            <w:vAlign w:val="center"/>
          </w:tcPr>
          <w:p w14:paraId="7448AE36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23504282" w14:textId="77777777" w:rsidR="00DC406E" w:rsidRPr="007171C2" w:rsidRDefault="00DC406E" w:rsidP="00DC406E"/>
        </w:tc>
        <w:tc>
          <w:tcPr>
            <w:tcW w:w="2048" w:type="pct"/>
          </w:tcPr>
          <w:p w14:paraId="5914367D" w14:textId="7B13DB44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Третья нормальная форма (3НФ) </w:t>
            </w:r>
          </w:p>
        </w:tc>
        <w:tc>
          <w:tcPr>
            <w:tcW w:w="301" w:type="pct"/>
          </w:tcPr>
          <w:p w14:paraId="777B3B43" w14:textId="676D3E27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4D9D8215" w14:textId="2F192D3C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2E944C80" w14:textId="3B618E35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4C7B2A60" w14:textId="77777777" w:rsidTr="00C40990">
        <w:tc>
          <w:tcPr>
            <w:tcW w:w="333" w:type="pct"/>
            <w:vAlign w:val="center"/>
          </w:tcPr>
          <w:p w14:paraId="05E5D849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5DA70AD6" w14:textId="77777777" w:rsidR="00DC406E" w:rsidRPr="007171C2" w:rsidRDefault="00DC406E" w:rsidP="00DC406E"/>
        </w:tc>
        <w:tc>
          <w:tcPr>
            <w:tcW w:w="2048" w:type="pct"/>
          </w:tcPr>
          <w:p w14:paraId="6C5794EC" w14:textId="43CFC740" w:rsidR="00DC406E" w:rsidRPr="007171C2" w:rsidRDefault="00DC406E" w:rsidP="00DC406E">
            <w:r w:rsidRPr="007171C2">
              <w:rPr>
                <w:sz w:val="24"/>
                <w:szCs w:val="24"/>
              </w:rPr>
              <w:t>Нормальная форма Бойса-Кодда (НФБК)</w:t>
            </w:r>
          </w:p>
        </w:tc>
        <w:tc>
          <w:tcPr>
            <w:tcW w:w="301" w:type="pct"/>
          </w:tcPr>
          <w:p w14:paraId="76F91220" w14:textId="64F64498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4C394126" w14:textId="73E927DE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4B851B75" w14:textId="2899521C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76FA419D" w14:textId="77777777" w:rsidTr="00C40990">
        <w:tc>
          <w:tcPr>
            <w:tcW w:w="333" w:type="pct"/>
            <w:vAlign w:val="center"/>
          </w:tcPr>
          <w:p w14:paraId="23938FC7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6EFF9191" w14:textId="77777777" w:rsidR="00DC406E" w:rsidRPr="007171C2" w:rsidRDefault="00DC406E" w:rsidP="00DC406E"/>
        </w:tc>
        <w:tc>
          <w:tcPr>
            <w:tcW w:w="2048" w:type="pct"/>
          </w:tcPr>
          <w:p w14:paraId="5D80646E" w14:textId="151BAC5B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Многозначная зависимость </w:t>
            </w:r>
          </w:p>
        </w:tc>
        <w:tc>
          <w:tcPr>
            <w:tcW w:w="301" w:type="pct"/>
          </w:tcPr>
          <w:p w14:paraId="2199BA70" w14:textId="56B260AC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21921270" w14:textId="52AB5E04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7BDA0B8E" w14:textId="1CEFC142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798E1985" w14:textId="77777777" w:rsidTr="00C40990">
        <w:tc>
          <w:tcPr>
            <w:tcW w:w="333" w:type="pct"/>
            <w:vAlign w:val="center"/>
          </w:tcPr>
          <w:p w14:paraId="7DD424A5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4E8EC6BA" w14:textId="77777777" w:rsidR="00DC406E" w:rsidRPr="007171C2" w:rsidRDefault="00DC406E" w:rsidP="00DC406E"/>
        </w:tc>
        <w:tc>
          <w:tcPr>
            <w:tcW w:w="2048" w:type="pct"/>
          </w:tcPr>
          <w:p w14:paraId="566A9FEA" w14:textId="61AFEB2F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Четвертая нормальная форма (4НФ) </w:t>
            </w:r>
          </w:p>
        </w:tc>
        <w:tc>
          <w:tcPr>
            <w:tcW w:w="301" w:type="pct"/>
          </w:tcPr>
          <w:p w14:paraId="5385C5C0" w14:textId="14337E14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4E002640" w14:textId="1342AEBA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76C8345F" w14:textId="34D5C696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01B2BE9D" w14:textId="77777777" w:rsidTr="00C40990">
        <w:tc>
          <w:tcPr>
            <w:tcW w:w="333" w:type="pct"/>
            <w:vAlign w:val="center"/>
          </w:tcPr>
          <w:p w14:paraId="6511E9C0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7B415046" w14:textId="77777777" w:rsidR="00DC406E" w:rsidRPr="007171C2" w:rsidRDefault="00DC406E" w:rsidP="00DC406E"/>
        </w:tc>
        <w:tc>
          <w:tcPr>
            <w:tcW w:w="2048" w:type="pct"/>
          </w:tcPr>
          <w:p w14:paraId="13B1925B" w14:textId="34DE58E5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Пример проектирования на принципах нормализации </w:t>
            </w:r>
          </w:p>
        </w:tc>
        <w:tc>
          <w:tcPr>
            <w:tcW w:w="301" w:type="pct"/>
          </w:tcPr>
          <w:p w14:paraId="1E486987" w14:textId="167885B5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5B0529EC" w14:textId="0035BEEF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70262051" w14:textId="08303885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5E85E862" w14:textId="77777777" w:rsidTr="00C40990">
        <w:tc>
          <w:tcPr>
            <w:tcW w:w="333" w:type="pct"/>
            <w:vAlign w:val="center"/>
          </w:tcPr>
          <w:p w14:paraId="7D8756EF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4C1F0CB4" w14:textId="77777777" w:rsidR="00DC406E" w:rsidRPr="007171C2" w:rsidRDefault="00DC406E" w:rsidP="00DC406E"/>
        </w:tc>
        <w:tc>
          <w:tcPr>
            <w:tcW w:w="2048" w:type="pct"/>
          </w:tcPr>
          <w:p w14:paraId="5E373539" w14:textId="51051578" w:rsidR="00DC406E" w:rsidRPr="007171C2" w:rsidRDefault="00DC406E" w:rsidP="00DC406E">
            <w:r w:rsidRPr="007171C2">
              <w:rPr>
                <w:sz w:val="24"/>
                <w:szCs w:val="24"/>
              </w:rPr>
              <w:t>Нормализация и инфологическая модель</w:t>
            </w:r>
          </w:p>
        </w:tc>
        <w:tc>
          <w:tcPr>
            <w:tcW w:w="301" w:type="pct"/>
          </w:tcPr>
          <w:p w14:paraId="0701B1C3" w14:textId="28AE2C53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670D4873" w14:textId="28EA947E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03A14FFA" w14:textId="3CF4F97E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27C447A6" w14:textId="77777777" w:rsidTr="00C40990">
        <w:tc>
          <w:tcPr>
            <w:tcW w:w="333" w:type="pct"/>
            <w:vAlign w:val="center"/>
          </w:tcPr>
          <w:p w14:paraId="214B8101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68A0BF14" w14:textId="77777777" w:rsidR="00DC406E" w:rsidRPr="007171C2" w:rsidRDefault="00DC406E" w:rsidP="00DC406E"/>
        </w:tc>
        <w:tc>
          <w:tcPr>
            <w:tcW w:w="2048" w:type="pct"/>
          </w:tcPr>
          <w:p w14:paraId="79CF598C" w14:textId="4ADDA94E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Вложенные запросы </w:t>
            </w:r>
          </w:p>
        </w:tc>
        <w:tc>
          <w:tcPr>
            <w:tcW w:w="301" w:type="pct"/>
          </w:tcPr>
          <w:p w14:paraId="22AB56A8" w14:textId="3CE72F24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22283C2E" w14:textId="4A4F6C0F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7C997FAF" w14:textId="1D1432F0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766FBAFF" w14:textId="77777777" w:rsidTr="00C40990">
        <w:tc>
          <w:tcPr>
            <w:tcW w:w="333" w:type="pct"/>
            <w:vAlign w:val="center"/>
          </w:tcPr>
          <w:p w14:paraId="44005671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5C00F967" w14:textId="77777777" w:rsidR="00DC406E" w:rsidRPr="007171C2" w:rsidRDefault="00DC406E" w:rsidP="00DC406E"/>
        </w:tc>
        <w:tc>
          <w:tcPr>
            <w:tcW w:w="2048" w:type="pct"/>
          </w:tcPr>
          <w:p w14:paraId="2C6CC1C8" w14:textId="34B4F2EC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Внешние соединения </w:t>
            </w:r>
          </w:p>
        </w:tc>
        <w:tc>
          <w:tcPr>
            <w:tcW w:w="301" w:type="pct"/>
          </w:tcPr>
          <w:p w14:paraId="6352D591" w14:textId="0C083A65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7BD8198D" w14:textId="63F14BD8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2C593C6C" w14:textId="2AF2E4B3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37315C8F" w14:textId="77777777" w:rsidTr="00C40990">
        <w:tc>
          <w:tcPr>
            <w:tcW w:w="333" w:type="pct"/>
            <w:vAlign w:val="center"/>
          </w:tcPr>
          <w:p w14:paraId="2FDAF98A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7EA3EC09" w14:textId="77777777" w:rsidR="00DC406E" w:rsidRPr="007171C2" w:rsidRDefault="00DC406E" w:rsidP="00DC406E"/>
        </w:tc>
        <w:tc>
          <w:tcPr>
            <w:tcW w:w="2048" w:type="pct"/>
          </w:tcPr>
          <w:p w14:paraId="71A30B5B" w14:textId="1CD81C8E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Изменение данных </w:t>
            </w:r>
          </w:p>
        </w:tc>
        <w:tc>
          <w:tcPr>
            <w:tcW w:w="301" w:type="pct"/>
          </w:tcPr>
          <w:p w14:paraId="16F78617" w14:textId="32B4DEA7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30DFE6B7" w14:textId="3AF799DA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18A2C377" w14:textId="433C73C1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033EEACD" w14:textId="77777777" w:rsidTr="00C40990">
        <w:tc>
          <w:tcPr>
            <w:tcW w:w="333" w:type="pct"/>
            <w:vAlign w:val="center"/>
          </w:tcPr>
          <w:p w14:paraId="2E60AB0E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4D8F1406" w14:textId="77777777" w:rsidR="00DC406E" w:rsidRPr="007171C2" w:rsidRDefault="00DC406E" w:rsidP="00DC406E"/>
        </w:tc>
        <w:tc>
          <w:tcPr>
            <w:tcW w:w="2048" w:type="pct"/>
          </w:tcPr>
          <w:p w14:paraId="04FFFF27" w14:textId="29CC3EBE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Операции реляционной алгебры и SQL </w:t>
            </w:r>
          </w:p>
        </w:tc>
        <w:tc>
          <w:tcPr>
            <w:tcW w:w="301" w:type="pct"/>
          </w:tcPr>
          <w:p w14:paraId="6BEC2DE4" w14:textId="5FCE7BB7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5EA982E8" w14:textId="47D607C0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280FDA85" w14:textId="01318CF5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61E51578" w14:textId="77777777" w:rsidTr="00C40990">
        <w:tc>
          <w:tcPr>
            <w:tcW w:w="333" w:type="pct"/>
            <w:vAlign w:val="center"/>
          </w:tcPr>
          <w:p w14:paraId="674037E1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25AC91D3" w14:textId="77777777" w:rsidR="00DC406E" w:rsidRPr="007171C2" w:rsidRDefault="00DC406E" w:rsidP="00DC406E"/>
        </w:tc>
        <w:tc>
          <w:tcPr>
            <w:tcW w:w="2048" w:type="pct"/>
          </w:tcPr>
          <w:p w14:paraId="68631262" w14:textId="1B8FB99F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Представления </w:t>
            </w:r>
          </w:p>
        </w:tc>
        <w:tc>
          <w:tcPr>
            <w:tcW w:w="301" w:type="pct"/>
          </w:tcPr>
          <w:p w14:paraId="3BC5256D" w14:textId="0F6D0D86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153988B0" w14:textId="78F43C7E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5B3D835B" w14:textId="64F93E4F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5A3240B7" w14:textId="77777777" w:rsidTr="00C40990">
        <w:tc>
          <w:tcPr>
            <w:tcW w:w="333" w:type="pct"/>
            <w:vAlign w:val="center"/>
          </w:tcPr>
          <w:p w14:paraId="0427F8AA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0C7B31D5" w14:textId="77777777" w:rsidR="00DC406E" w:rsidRPr="007171C2" w:rsidRDefault="00DC406E" w:rsidP="00DC406E"/>
        </w:tc>
        <w:tc>
          <w:tcPr>
            <w:tcW w:w="2048" w:type="pct"/>
          </w:tcPr>
          <w:p w14:paraId="6D3361F6" w14:textId="73D0BDE2" w:rsidR="00DC406E" w:rsidRPr="007171C2" w:rsidRDefault="00DC406E" w:rsidP="00DC406E">
            <w:r w:rsidRPr="007171C2">
              <w:rPr>
                <w:sz w:val="24"/>
                <w:szCs w:val="24"/>
              </w:rPr>
              <w:t>Определение схемы БД и ограничений целостности</w:t>
            </w:r>
          </w:p>
        </w:tc>
        <w:tc>
          <w:tcPr>
            <w:tcW w:w="301" w:type="pct"/>
          </w:tcPr>
          <w:p w14:paraId="6742134D" w14:textId="65AC92B0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6CEB5167" w14:textId="4CC1B59E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1A9ED3DB" w14:textId="48D85C74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5C13C358" w14:textId="77777777" w:rsidTr="00C40990">
        <w:tc>
          <w:tcPr>
            <w:tcW w:w="333" w:type="pct"/>
            <w:vAlign w:val="center"/>
          </w:tcPr>
          <w:p w14:paraId="1E10BFBD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03988204" w14:textId="77777777" w:rsidR="00DC406E" w:rsidRPr="007171C2" w:rsidRDefault="00DC406E" w:rsidP="00DC406E"/>
        </w:tc>
        <w:tc>
          <w:tcPr>
            <w:tcW w:w="2048" w:type="pct"/>
          </w:tcPr>
          <w:p w14:paraId="0CC08A74" w14:textId="1E761BC4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Декомпозиция отношений </w:t>
            </w:r>
          </w:p>
        </w:tc>
        <w:tc>
          <w:tcPr>
            <w:tcW w:w="301" w:type="pct"/>
          </w:tcPr>
          <w:p w14:paraId="518C440E" w14:textId="28844EF1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0D1BA49B" w14:textId="3E615460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788687C7" w14:textId="2F5FA7D5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7BAC0688" w14:textId="77777777" w:rsidTr="00C40990">
        <w:tc>
          <w:tcPr>
            <w:tcW w:w="333" w:type="pct"/>
            <w:vAlign w:val="center"/>
          </w:tcPr>
          <w:p w14:paraId="4E77FAB5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6BD9D183" w14:textId="77777777" w:rsidR="00DC406E" w:rsidRPr="007171C2" w:rsidRDefault="00DC406E" w:rsidP="00DC406E"/>
        </w:tc>
        <w:tc>
          <w:tcPr>
            <w:tcW w:w="2048" w:type="pct"/>
          </w:tcPr>
          <w:p w14:paraId="1E476DAD" w14:textId="3413E2F4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Проблема дублирования данных </w:t>
            </w:r>
          </w:p>
        </w:tc>
        <w:tc>
          <w:tcPr>
            <w:tcW w:w="301" w:type="pct"/>
          </w:tcPr>
          <w:p w14:paraId="35474CA8" w14:textId="76D547B1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0B549576" w14:textId="36EEC8E2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46F68DD5" w14:textId="03B65A1E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4A98722E" w14:textId="77777777" w:rsidTr="00C40990">
        <w:tc>
          <w:tcPr>
            <w:tcW w:w="333" w:type="pct"/>
            <w:vAlign w:val="center"/>
          </w:tcPr>
          <w:p w14:paraId="7AB18D5E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0889495C" w14:textId="77777777" w:rsidR="00DC406E" w:rsidRPr="007171C2" w:rsidRDefault="00DC406E" w:rsidP="00DC406E"/>
        </w:tc>
        <w:tc>
          <w:tcPr>
            <w:tcW w:w="2048" w:type="pct"/>
          </w:tcPr>
          <w:p w14:paraId="15D00BCB" w14:textId="79F67FAE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Висячие записи </w:t>
            </w:r>
          </w:p>
        </w:tc>
        <w:tc>
          <w:tcPr>
            <w:tcW w:w="301" w:type="pct"/>
          </w:tcPr>
          <w:p w14:paraId="69611527" w14:textId="6F2C50D4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4C757207" w14:textId="019D500F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50A44FDB" w14:textId="05ABEC2C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7DFA8C81" w14:textId="77777777" w:rsidTr="00C40990">
        <w:tc>
          <w:tcPr>
            <w:tcW w:w="333" w:type="pct"/>
            <w:vAlign w:val="center"/>
          </w:tcPr>
          <w:p w14:paraId="6EBBB978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32C72D34" w14:textId="77777777" w:rsidR="00DC406E" w:rsidRPr="007171C2" w:rsidRDefault="00DC406E" w:rsidP="00DC406E"/>
        </w:tc>
        <w:tc>
          <w:tcPr>
            <w:tcW w:w="2048" w:type="pct"/>
          </w:tcPr>
          <w:p w14:paraId="1E1DF0FF" w14:textId="008D3CA3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Проблемы, возникающие из-за неудачной структуры данных </w:t>
            </w:r>
          </w:p>
        </w:tc>
        <w:tc>
          <w:tcPr>
            <w:tcW w:w="301" w:type="pct"/>
          </w:tcPr>
          <w:p w14:paraId="7DB31696" w14:textId="1225B4DA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5A768249" w14:textId="0B150DA5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0F7105DC" w14:textId="2F8FFB19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4DD67777" w14:textId="77777777" w:rsidTr="00C40990">
        <w:tc>
          <w:tcPr>
            <w:tcW w:w="333" w:type="pct"/>
            <w:vAlign w:val="center"/>
          </w:tcPr>
          <w:p w14:paraId="57705925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0C18CF44" w14:textId="77777777" w:rsidR="00DC406E" w:rsidRPr="007171C2" w:rsidRDefault="00DC406E" w:rsidP="00DC406E"/>
        </w:tc>
        <w:tc>
          <w:tcPr>
            <w:tcW w:w="2048" w:type="pct"/>
          </w:tcPr>
          <w:p w14:paraId="2ED4099E" w14:textId="455BE798" w:rsidR="00DC406E" w:rsidRPr="007171C2" w:rsidRDefault="00DC406E" w:rsidP="00DC406E">
            <w:r w:rsidRPr="007171C2">
              <w:rPr>
                <w:sz w:val="24"/>
                <w:szCs w:val="24"/>
              </w:rPr>
              <w:t>Пятая нормальная форма (5НФ)</w:t>
            </w:r>
          </w:p>
        </w:tc>
        <w:tc>
          <w:tcPr>
            <w:tcW w:w="301" w:type="pct"/>
          </w:tcPr>
          <w:p w14:paraId="1781C8CB" w14:textId="4B97CEF5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6900D7C7" w14:textId="41B91D47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6062EACC" w14:textId="41A0C0E1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4981F8BB" w14:textId="77777777" w:rsidTr="00C40990">
        <w:tc>
          <w:tcPr>
            <w:tcW w:w="333" w:type="pct"/>
            <w:vAlign w:val="center"/>
          </w:tcPr>
          <w:p w14:paraId="09BBF894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0B3BF294" w14:textId="77777777" w:rsidR="00DC406E" w:rsidRPr="007171C2" w:rsidRDefault="00DC406E" w:rsidP="00DC406E"/>
        </w:tc>
        <w:tc>
          <w:tcPr>
            <w:tcW w:w="2048" w:type="pct"/>
          </w:tcPr>
          <w:p w14:paraId="15D5BCB5" w14:textId="71D09CC4" w:rsidR="00DC406E" w:rsidRPr="007171C2" w:rsidRDefault="00DC406E" w:rsidP="00DC406E">
            <w:r w:rsidRPr="007171C2">
              <w:rPr>
                <w:sz w:val="24"/>
                <w:szCs w:val="24"/>
              </w:rPr>
              <w:t xml:space="preserve">Функциональная зависимость </w:t>
            </w:r>
          </w:p>
        </w:tc>
        <w:tc>
          <w:tcPr>
            <w:tcW w:w="301" w:type="pct"/>
          </w:tcPr>
          <w:p w14:paraId="43B53449" w14:textId="19EB7CF3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19A3A7C4" w14:textId="75A503D2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3667DC7A" w14:textId="4F144690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352B4D26" w14:textId="77777777" w:rsidTr="00C40990">
        <w:tc>
          <w:tcPr>
            <w:tcW w:w="333" w:type="pct"/>
            <w:vAlign w:val="center"/>
          </w:tcPr>
          <w:p w14:paraId="4DF6CDC3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10408A09" w14:textId="77777777" w:rsidR="00DC406E" w:rsidRPr="007171C2" w:rsidRDefault="00DC406E" w:rsidP="00DC406E"/>
        </w:tc>
        <w:tc>
          <w:tcPr>
            <w:tcW w:w="2048" w:type="pct"/>
          </w:tcPr>
          <w:p w14:paraId="16FC26BB" w14:textId="6B1AFBBE" w:rsidR="00DC406E" w:rsidRPr="007171C2" w:rsidRDefault="00DC406E" w:rsidP="00DC406E">
            <w:r w:rsidRPr="007171C2">
              <w:rPr>
                <w:sz w:val="24"/>
                <w:szCs w:val="24"/>
              </w:rPr>
              <w:t>Связь между функциональной зависимостью и полной декомпозицией отношения</w:t>
            </w:r>
          </w:p>
        </w:tc>
        <w:tc>
          <w:tcPr>
            <w:tcW w:w="301" w:type="pct"/>
          </w:tcPr>
          <w:p w14:paraId="626694E5" w14:textId="7A2537FC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146B018A" w14:textId="56907B56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6826D7A2" w14:textId="57E3DF72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5BA25DAA" w14:textId="77777777" w:rsidTr="00C40990">
        <w:tc>
          <w:tcPr>
            <w:tcW w:w="333" w:type="pct"/>
            <w:vAlign w:val="center"/>
          </w:tcPr>
          <w:p w14:paraId="10AC1503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34AECDA3" w14:textId="77777777" w:rsidR="00DC406E" w:rsidRPr="007171C2" w:rsidRDefault="00DC406E" w:rsidP="00DC406E"/>
        </w:tc>
        <w:tc>
          <w:tcPr>
            <w:tcW w:w="2048" w:type="pct"/>
          </w:tcPr>
          <w:p w14:paraId="3113ACE0" w14:textId="0538A1A3" w:rsidR="00DC406E" w:rsidRPr="007171C2" w:rsidRDefault="00DC406E" w:rsidP="00DC406E">
            <w:r w:rsidRPr="007171C2">
              <w:rPr>
                <w:sz w:val="24"/>
                <w:szCs w:val="24"/>
              </w:rPr>
              <w:t>Первая нормальная форма (1НФ)</w:t>
            </w:r>
          </w:p>
        </w:tc>
        <w:tc>
          <w:tcPr>
            <w:tcW w:w="301" w:type="pct"/>
          </w:tcPr>
          <w:p w14:paraId="5ADBCBDD" w14:textId="00E1CA38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3D28C9DB" w14:textId="7FD86961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60D4B7F7" w14:textId="5C001026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3B0AE6C4" w14:textId="77777777" w:rsidTr="00C40990">
        <w:tc>
          <w:tcPr>
            <w:tcW w:w="333" w:type="pct"/>
            <w:vAlign w:val="center"/>
          </w:tcPr>
          <w:p w14:paraId="19614586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43B4F567" w14:textId="77777777" w:rsidR="00DC406E" w:rsidRPr="007171C2" w:rsidRDefault="00DC406E" w:rsidP="00DC406E"/>
        </w:tc>
        <w:tc>
          <w:tcPr>
            <w:tcW w:w="2048" w:type="pct"/>
          </w:tcPr>
          <w:p w14:paraId="10375473" w14:textId="7EC36B05" w:rsidR="00DC406E" w:rsidRPr="007171C2" w:rsidRDefault="00DC406E" w:rsidP="00DC406E">
            <w:r w:rsidRPr="007171C2">
              <w:rPr>
                <w:sz w:val="24"/>
                <w:szCs w:val="24"/>
              </w:rPr>
              <w:t>Иерархическая и сетевая модель базы данных</w:t>
            </w:r>
          </w:p>
        </w:tc>
        <w:tc>
          <w:tcPr>
            <w:tcW w:w="301" w:type="pct"/>
          </w:tcPr>
          <w:p w14:paraId="35AF8610" w14:textId="711769A2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29B6D5D3" w14:textId="2C4FB7F5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6635DA77" w14:textId="097865B0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5F70B421" w14:textId="77777777" w:rsidTr="00C40990">
        <w:tc>
          <w:tcPr>
            <w:tcW w:w="333" w:type="pct"/>
            <w:vAlign w:val="center"/>
          </w:tcPr>
          <w:p w14:paraId="40F0880A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669FB961" w14:textId="77777777" w:rsidR="00DC406E" w:rsidRPr="007171C2" w:rsidRDefault="00DC406E" w:rsidP="00DC406E"/>
        </w:tc>
        <w:tc>
          <w:tcPr>
            <w:tcW w:w="2048" w:type="pct"/>
          </w:tcPr>
          <w:p w14:paraId="18979E99" w14:textId="29EDA7DD" w:rsidR="00DC406E" w:rsidRPr="007171C2" w:rsidRDefault="00DC406E" w:rsidP="00DC406E">
            <w:r w:rsidRPr="007171C2">
              <w:rPr>
                <w:sz w:val="24"/>
                <w:szCs w:val="24"/>
              </w:rPr>
              <w:t>Объектно-ориентированные СУБД</w:t>
            </w:r>
          </w:p>
        </w:tc>
        <w:tc>
          <w:tcPr>
            <w:tcW w:w="301" w:type="pct"/>
          </w:tcPr>
          <w:p w14:paraId="0BAC1DB1" w14:textId="2A3C5AE6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64FBB510" w14:textId="09510674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275E15A2" w14:textId="6AE1C948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37B129A3" w14:textId="77777777" w:rsidTr="00C40990">
        <w:tc>
          <w:tcPr>
            <w:tcW w:w="333" w:type="pct"/>
            <w:vAlign w:val="center"/>
          </w:tcPr>
          <w:p w14:paraId="1420A970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4410E090" w14:textId="77777777" w:rsidR="00DC406E" w:rsidRPr="007171C2" w:rsidRDefault="00DC406E" w:rsidP="00DC406E"/>
        </w:tc>
        <w:tc>
          <w:tcPr>
            <w:tcW w:w="2048" w:type="pct"/>
          </w:tcPr>
          <w:p w14:paraId="5683DAF7" w14:textId="4D886B5B" w:rsidR="00DC406E" w:rsidRPr="007171C2" w:rsidRDefault="00DC406E" w:rsidP="00DC406E">
            <w:r w:rsidRPr="007171C2">
              <w:rPr>
                <w:sz w:val="24"/>
                <w:szCs w:val="24"/>
              </w:rPr>
              <w:t>Понятие реляционной алгебры</w:t>
            </w:r>
          </w:p>
        </w:tc>
        <w:tc>
          <w:tcPr>
            <w:tcW w:w="301" w:type="pct"/>
          </w:tcPr>
          <w:p w14:paraId="1B7409BA" w14:textId="6877EFE9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4DA5EFCC" w14:textId="04713875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71ED4D08" w14:textId="72F3BFC5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  <w:tr w:rsidR="007171C2" w:rsidRPr="007171C2" w14:paraId="71194075" w14:textId="77777777" w:rsidTr="00C40990">
        <w:tc>
          <w:tcPr>
            <w:tcW w:w="333" w:type="pct"/>
            <w:vAlign w:val="center"/>
          </w:tcPr>
          <w:p w14:paraId="6B39A58C" w14:textId="77777777" w:rsidR="00DC406E" w:rsidRPr="007171C2" w:rsidRDefault="00DC406E" w:rsidP="00DC406E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1D90DCA1" w14:textId="77777777" w:rsidR="00DC406E" w:rsidRPr="007171C2" w:rsidRDefault="00DC406E" w:rsidP="00DC406E"/>
        </w:tc>
        <w:tc>
          <w:tcPr>
            <w:tcW w:w="2048" w:type="pct"/>
          </w:tcPr>
          <w:p w14:paraId="596CCE33" w14:textId="058B717B" w:rsidR="00DC406E" w:rsidRPr="007171C2" w:rsidRDefault="00DC406E" w:rsidP="00DC406E">
            <w:r w:rsidRPr="007171C2">
              <w:rPr>
                <w:sz w:val="24"/>
                <w:szCs w:val="24"/>
              </w:rPr>
              <w:t>Замкнутость в реляционной алгебре</w:t>
            </w:r>
          </w:p>
        </w:tc>
        <w:tc>
          <w:tcPr>
            <w:tcW w:w="301" w:type="pct"/>
          </w:tcPr>
          <w:p w14:paraId="3E2F5FD5" w14:textId="5C3BACFD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</w:t>
            </w:r>
          </w:p>
        </w:tc>
        <w:tc>
          <w:tcPr>
            <w:tcW w:w="488" w:type="pct"/>
          </w:tcPr>
          <w:p w14:paraId="3A7C3809" w14:textId="068F8958" w:rsidR="00DC406E" w:rsidRPr="007171C2" w:rsidRDefault="00DC406E" w:rsidP="00DC406E">
            <w:pPr>
              <w:jc w:val="center"/>
            </w:pPr>
            <w:r w:rsidRPr="007171C2">
              <w:rPr>
                <w:sz w:val="23"/>
                <w:szCs w:val="23"/>
              </w:rPr>
              <w:t>ПК-3.1</w:t>
            </w:r>
          </w:p>
        </w:tc>
        <w:tc>
          <w:tcPr>
            <w:tcW w:w="343" w:type="pct"/>
          </w:tcPr>
          <w:p w14:paraId="4A7E79F3" w14:textId="0C10E912" w:rsidR="00DC406E" w:rsidRPr="007171C2" w:rsidRDefault="00DC406E" w:rsidP="00DC406E">
            <w:pPr>
              <w:jc w:val="center"/>
            </w:pPr>
            <w:r w:rsidRPr="007171C2">
              <w:t>15 минут</w:t>
            </w:r>
          </w:p>
        </w:tc>
      </w:tr>
    </w:tbl>
    <w:p w14:paraId="59911A5B" w14:textId="77777777" w:rsidR="005D5463" w:rsidRPr="007171C2" w:rsidRDefault="005D5463" w:rsidP="00DC406E"/>
    <w:sectPr w:rsidR="005D5463" w:rsidRPr="007171C2" w:rsidSect="00176F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3BF4"/>
    <w:multiLevelType w:val="hybridMultilevel"/>
    <w:tmpl w:val="7544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077B"/>
    <w:multiLevelType w:val="hybridMultilevel"/>
    <w:tmpl w:val="4F70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C39"/>
    <w:multiLevelType w:val="hybridMultilevel"/>
    <w:tmpl w:val="BA4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D5704"/>
    <w:multiLevelType w:val="multilevel"/>
    <w:tmpl w:val="DC0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37F0E"/>
    <w:multiLevelType w:val="hybridMultilevel"/>
    <w:tmpl w:val="1DBAE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1BF"/>
    <w:multiLevelType w:val="hybridMultilevel"/>
    <w:tmpl w:val="C298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90467"/>
    <w:multiLevelType w:val="hybridMultilevel"/>
    <w:tmpl w:val="11926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D6E12"/>
    <w:multiLevelType w:val="hybridMultilevel"/>
    <w:tmpl w:val="DEAAE43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1AD6EF0"/>
    <w:multiLevelType w:val="hybridMultilevel"/>
    <w:tmpl w:val="8E16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B5ECC"/>
    <w:multiLevelType w:val="hybridMultilevel"/>
    <w:tmpl w:val="DF3EE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47043"/>
    <w:multiLevelType w:val="hybridMultilevel"/>
    <w:tmpl w:val="F06AB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B41F0"/>
    <w:multiLevelType w:val="hybridMultilevel"/>
    <w:tmpl w:val="98A6C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C35DC"/>
    <w:multiLevelType w:val="hybridMultilevel"/>
    <w:tmpl w:val="DD3A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F1EAE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D10D2"/>
    <w:multiLevelType w:val="hybridMultilevel"/>
    <w:tmpl w:val="EDF8CEC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1E720B2"/>
    <w:multiLevelType w:val="hybridMultilevel"/>
    <w:tmpl w:val="A672D1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796684"/>
    <w:multiLevelType w:val="hybridMultilevel"/>
    <w:tmpl w:val="5FF4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E0486"/>
    <w:multiLevelType w:val="hybridMultilevel"/>
    <w:tmpl w:val="68AE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8105">
    <w:abstractNumId w:val="15"/>
  </w:num>
  <w:num w:numId="2" w16cid:durableId="498926851">
    <w:abstractNumId w:val="14"/>
  </w:num>
  <w:num w:numId="3" w16cid:durableId="1110197279">
    <w:abstractNumId w:val="7"/>
  </w:num>
  <w:num w:numId="4" w16cid:durableId="577056223">
    <w:abstractNumId w:val="3"/>
  </w:num>
  <w:num w:numId="5" w16cid:durableId="1897545215">
    <w:abstractNumId w:val="13"/>
  </w:num>
  <w:num w:numId="6" w16cid:durableId="398946265">
    <w:abstractNumId w:val="9"/>
  </w:num>
  <w:num w:numId="7" w16cid:durableId="1157842608">
    <w:abstractNumId w:val="17"/>
  </w:num>
  <w:num w:numId="8" w16cid:durableId="858546392">
    <w:abstractNumId w:val="12"/>
  </w:num>
  <w:num w:numId="9" w16cid:durableId="151678925">
    <w:abstractNumId w:val="8"/>
  </w:num>
  <w:num w:numId="10" w16cid:durableId="816265027">
    <w:abstractNumId w:val="11"/>
  </w:num>
  <w:num w:numId="11" w16cid:durableId="953292984">
    <w:abstractNumId w:val="16"/>
  </w:num>
  <w:num w:numId="12" w16cid:durableId="1573930967">
    <w:abstractNumId w:val="4"/>
  </w:num>
  <w:num w:numId="13" w16cid:durableId="261761979">
    <w:abstractNumId w:val="2"/>
  </w:num>
  <w:num w:numId="14" w16cid:durableId="603536559">
    <w:abstractNumId w:val="6"/>
  </w:num>
  <w:num w:numId="15" w16cid:durableId="773866219">
    <w:abstractNumId w:val="0"/>
  </w:num>
  <w:num w:numId="16" w16cid:durableId="1640841057">
    <w:abstractNumId w:val="5"/>
  </w:num>
  <w:num w:numId="17" w16cid:durableId="722288646">
    <w:abstractNumId w:val="1"/>
  </w:num>
  <w:num w:numId="18" w16cid:durableId="1279875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C2"/>
    <w:rsid w:val="00176F81"/>
    <w:rsid w:val="00226695"/>
    <w:rsid w:val="004E73AC"/>
    <w:rsid w:val="00522553"/>
    <w:rsid w:val="005D5463"/>
    <w:rsid w:val="007171C2"/>
    <w:rsid w:val="00AC3DC2"/>
    <w:rsid w:val="00BA4430"/>
    <w:rsid w:val="00D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7EA"/>
  <w15:chartTrackingRefBased/>
  <w15:docId w15:val="{E75EE254-5AFC-4B12-B8E3-A4E3308F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6F8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176F81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176F81"/>
    <w:rPr>
      <w:sz w:val="20"/>
      <w:szCs w:val="20"/>
    </w:rPr>
  </w:style>
  <w:style w:type="character" w:customStyle="1" w:styleId="a4">
    <w:name w:val="Абзац списка Знак"/>
    <w:link w:val="a3"/>
    <w:uiPriority w:val="34"/>
    <w:rsid w:val="00176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DC40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2182</Words>
  <Characters>12441</Characters>
  <Application>Microsoft Office Word</Application>
  <DocSecurity>0</DocSecurity>
  <Lines>103</Lines>
  <Paragraphs>29</Paragraphs>
  <ScaleCrop>false</ScaleCrop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Эдуард Тихонов</cp:lastModifiedBy>
  <cp:revision>8</cp:revision>
  <dcterms:created xsi:type="dcterms:W3CDTF">2023-02-20T08:50:00Z</dcterms:created>
  <dcterms:modified xsi:type="dcterms:W3CDTF">2023-02-27T16:16:00Z</dcterms:modified>
</cp:coreProperties>
</file>